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11FF27" w14:textId="0C28891D" w:rsidR="00A02980" w:rsidRPr="00331547" w:rsidRDefault="00A02980" w:rsidP="00023D20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bookmarkStart w:id="0" w:name="_GoBack"/>
      <w:bookmarkEnd w:id="0"/>
      <w:r w:rsidRPr="00331547">
        <w:rPr>
          <w:rFonts w:ascii="Times New Roman" w:hAnsi="Times New Roman" w:cs="Times New Roman"/>
          <w:sz w:val="22"/>
        </w:rPr>
        <w:t>Table 1. Patients’ demographics</w:t>
      </w:r>
    </w:p>
    <w:tbl>
      <w:tblPr>
        <w:tblStyle w:val="a3"/>
        <w:tblW w:w="9128" w:type="dxa"/>
        <w:tblLayout w:type="fixed"/>
        <w:tblLook w:val="04A0" w:firstRow="1" w:lastRow="0" w:firstColumn="1" w:lastColumn="0" w:noHBand="0" w:noVBand="1"/>
      </w:tblPr>
      <w:tblGrid>
        <w:gridCol w:w="1980"/>
        <w:gridCol w:w="1603"/>
        <w:gridCol w:w="2296"/>
        <w:gridCol w:w="2195"/>
        <w:gridCol w:w="1054"/>
      </w:tblGrid>
      <w:tr w:rsidR="00A02980" w:rsidRPr="00331547" w14:paraId="4B5382D9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6D764EA3" w14:textId="77777777" w:rsidR="00A02980" w:rsidRPr="00331547" w:rsidRDefault="00A02980" w:rsidP="00ED43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br w:type="page"/>
            </w:r>
          </w:p>
        </w:tc>
        <w:tc>
          <w:tcPr>
            <w:tcW w:w="1603" w:type="dxa"/>
            <w:vAlign w:val="center"/>
          </w:tcPr>
          <w:p w14:paraId="6EB3AA63" w14:textId="0A20E731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Total (n</w:t>
            </w:r>
            <w:r w:rsidR="00FF299C" w:rsidRPr="003315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31547">
              <w:rPr>
                <w:rFonts w:ascii="Times New Roman" w:hAnsi="Times New Roman" w:cs="Times New Roman"/>
                <w:sz w:val="22"/>
              </w:rPr>
              <w:t>=</w:t>
            </w:r>
            <w:r w:rsidR="00FF299C" w:rsidRPr="003315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31547">
              <w:rPr>
                <w:rFonts w:ascii="Times New Roman" w:hAnsi="Times New Roman" w:cs="Times New Roman"/>
                <w:sz w:val="22"/>
              </w:rPr>
              <w:t>48)</w:t>
            </w:r>
          </w:p>
        </w:tc>
        <w:tc>
          <w:tcPr>
            <w:tcW w:w="2296" w:type="dxa"/>
            <w:vAlign w:val="center"/>
          </w:tcPr>
          <w:p w14:paraId="7D9C9CCF" w14:textId="2B520B7C" w:rsidR="00A02980" w:rsidRPr="00331547" w:rsidRDefault="00A02980" w:rsidP="00331547">
            <w:pPr>
              <w:tabs>
                <w:tab w:val="left" w:pos="1073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Intraop group (n</w:t>
            </w:r>
            <w:r w:rsidR="00FF299C" w:rsidRPr="003315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31547">
              <w:rPr>
                <w:rFonts w:ascii="Times New Roman" w:hAnsi="Times New Roman" w:cs="Times New Roman"/>
                <w:sz w:val="22"/>
              </w:rPr>
              <w:t>=</w:t>
            </w:r>
            <w:r w:rsidR="00FF299C" w:rsidRPr="003315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31547">
              <w:rPr>
                <w:rFonts w:ascii="Times New Roman" w:hAnsi="Times New Roman" w:cs="Times New Roman"/>
                <w:sz w:val="22"/>
              </w:rPr>
              <w:t>22)</w:t>
            </w:r>
          </w:p>
        </w:tc>
        <w:tc>
          <w:tcPr>
            <w:tcW w:w="2195" w:type="dxa"/>
            <w:vAlign w:val="center"/>
          </w:tcPr>
          <w:p w14:paraId="7C38B359" w14:textId="058F4EDF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Postop group (n</w:t>
            </w:r>
            <w:r w:rsidR="00FF299C" w:rsidRPr="003315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31547">
              <w:rPr>
                <w:rFonts w:ascii="Times New Roman" w:hAnsi="Times New Roman" w:cs="Times New Roman"/>
                <w:sz w:val="22"/>
              </w:rPr>
              <w:t>=</w:t>
            </w:r>
            <w:r w:rsidR="00FF299C" w:rsidRPr="003315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31547">
              <w:rPr>
                <w:rFonts w:ascii="Times New Roman" w:hAnsi="Times New Roman" w:cs="Times New Roman"/>
                <w:sz w:val="22"/>
              </w:rPr>
              <w:t>26)</w:t>
            </w:r>
          </w:p>
        </w:tc>
        <w:tc>
          <w:tcPr>
            <w:tcW w:w="1054" w:type="dxa"/>
            <w:vAlign w:val="center"/>
          </w:tcPr>
          <w:p w14:paraId="26454ACE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P value</w:t>
            </w:r>
          </w:p>
        </w:tc>
      </w:tr>
      <w:tr w:rsidR="00A02980" w:rsidRPr="00331547" w14:paraId="4AEBE931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5DCF99A5" w14:textId="77777777" w:rsidR="00A02980" w:rsidRPr="00331547" w:rsidRDefault="00A02980" w:rsidP="00ED4304">
            <w:pPr>
              <w:tabs>
                <w:tab w:val="left" w:pos="1318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Age (years)</w:t>
            </w:r>
          </w:p>
        </w:tc>
        <w:tc>
          <w:tcPr>
            <w:tcW w:w="1603" w:type="dxa"/>
            <w:vAlign w:val="center"/>
          </w:tcPr>
          <w:p w14:paraId="00462E7B" w14:textId="65D164AD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62.2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11.7</w:t>
            </w:r>
          </w:p>
        </w:tc>
        <w:tc>
          <w:tcPr>
            <w:tcW w:w="2296" w:type="dxa"/>
            <w:vAlign w:val="center"/>
          </w:tcPr>
          <w:p w14:paraId="1F71C880" w14:textId="2D102C5F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58.3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hAnsi="Times New Roman" w:cs="Times New Roman"/>
                <w:sz w:val="22"/>
              </w:rPr>
              <w:t>11.2</w:t>
            </w:r>
          </w:p>
        </w:tc>
        <w:tc>
          <w:tcPr>
            <w:tcW w:w="2195" w:type="dxa"/>
            <w:vAlign w:val="center"/>
          </w:tcPr>
          <w:p w14:paraId="6B25A998" w14:textId="60830516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65.5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11.4</w:t>
            </w:r>
          </w:p>
        </w:tc>
        <w:tc>
          <w:tcPr>
            <w:tcW w:w="1054" w:type="dxa"/>
            <w:vAlign w:val="center"/>
          </w:tcPr>
          <w:p w14:paraId="1EE8254E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0.03</w:t>
            </w:r>
          </w:p>
        </w:tc>
      </w:tr>
      <w:tr w:rsidR="00A02980" w:rsidRPr="00331547" w14:paraId="2FDFFA92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575DDE0E" w14:textId="77777777" w:rsidR="00A02980" w:rsidRPr="00331547" w:rsidRDefault="00A02980" w:rsidP="00ED43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Male, n (%)</w:t>
            </w:r>
          </w:p>
        </w:tc>
        <w:tc>
          <w:tcPr>
            <w:tcW w:w="1603" w:type="dxa"/>
            <w:vAlign w:val="center"/>
          </w:tcPr>
          <w:p w14:paraId="471CB672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31 (64.6)</w:t>
            </w:r>
          </w:p>
        </w:tc>
        <w:tc>
          <w:tcPr>
            <w:tcW w:w="2296" w:type="dxa"/>
            <w:vAlign w:val="center"/>
          </w:tcPr>
          <w:p w14:paraId="33901AD1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13 (59.1)</w:t>
            </w:r>
          </w:p>
        </w:tc>
        <w:tc>
          <w:tcPr>
            <w:tcW w:w="2195" w:type="dxa"/>
            <w:vAlign w:val="center"/>
          </w:tcPr>
          <w:p w14:paraId="3A6190E1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18 (69.2)</w:t>
            </w:r>
          </w:p>
        </w:tc>
        <w:tc>
          <w:tcPr>
            <w:tcW w:w="1054" w:type="dxa"/>
            <w:vAlign w:val="center"/>
          </w:tcPr>
          <w:p w14:paraId="4BFFD01E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0.46</w:t>
            </w:r>
          </w:p>
        </w:tc>
      </w:tr>
      <w:tr w:rsidR="00A02980" w:rsidRPr="00331547" w14:paraId="3948D756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3E9C8D8E" w14:textId="77777777" w:rsidR="00A02980" w:rsidRPr="00331547" w:rsidRDefault="00A02980" w:rsidP="00ED43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HTN, n (%)</w:t>
            </w:r>
          </w:p>
        </w:tc>
        <w:tc>
          <w:tcPr>
            <w:tcW w:w="1603" w:type="dxa"/>
            <w:vAlign w:val="center"/>
          </w:tcPr>
          <w:p w14:paraId="16EF4440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26 (54.2)</w:t>
            </w:r>
          </w:p>
        </w:tc>
        <w:tc>
          <w:tcPr>
            <w:tcW w:w="2296" w:type="dxa"/>
            <w:vAlign w:val="center"/>
          </w:tcPr>
          <w:p w14:paraId="7419FF8C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10 (45.5)</w:t>
            </w:r>
          </w:p>
        </w:tc>
        <w:tc>
          <w:tcPr>
            <w:tcW w:w="2195" w:type="dxa"/>
            <w:vAlign w:val="center"/>
          </w:tcPr>
          <w:p w14:paraId="246D95D2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16 (61.5)</w:t>
            </w:r>
          </w:p>
        </w:tc>
        <w:tc>
          <w:tcPr>
            <w:tcW w:w="1054" w:type="dxa"/>
            <w:vAlign w:val="center"/>
          </w:tcPr>
          <w:p w14:paraId="1B196BCA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0.27</w:t>
            </w:r>
          </w:p>
        </w:tc>
      </w:tr>
      <w:tr w:rsidR="00A02980" w:rsidRPr="00331547" w14:paraId="7954110A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3A79C580" w14:textId="77777777" w:rsidR="00A02980" w:rsidRPr="00331547" w:rsidRDefault="00A02980" w:rsidP="00ED43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DM, n (%)</w:t>
            </w:r>
          </w:p>
        </w:tc>
        <w:tc>
          <w:tcPr>
            <w:tcW w:w="1603" w:type="dxa"/>
            <w:vAlign w:val="center"/>
          </w:tcPr>
          <w:p w14:paraId="6C9A8F5F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17 (35.4)</w:t>
            </w:r>
          </w:p>
        </w:tc>
        <w:tc>
          <w:tcPr>
            <w:tcW w:w="2296" w:type="dxa"/>
            <w:vAlign w:val="center"/>
          </w:tcPr>
          <w:p w14:paraId="007B217B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8 (36.4)</w:t>
            </w:r>
          </w:p>
        </w:tc>
        <w:tc>
          <w:tcPr>
            <w:tcW w:w="2195" w:type="dxa"/>
            <w:vAlign w:val="center"/>
          </w:tcPr>
          <w:p w14:paraId="0EC029CD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9 (34.6)</w:t>
            </w:r>
          </w:p>
        </w:tc>
        <w:tc>
          <w:tcPr>
            <w:tcW w:w="1054" w:type="dxa"/>
            <w:vAlign w:val="center"/>
          </w:tcPr>
          <w:p w14:paraId="7D106733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0.9</w:t>
            </w:r>
          </w:p>
        </w:tc>
      </w:tr>
      <w:tr w:rsidR="00A02980" w:rsidRPr="00331547" w14:paraId="5F1CDFF0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291E9875" w14:textId="619C2EE1" w:rsidR="00A02980" w:rsidRPr="00331547" w:rsidRDefault="007041E7" w:rsidP="00ED43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Malig</w:t>
            </w:r>
            <w:r>
              <w:rPr>
                <w:rFonts w:ascii="Times New Roman" w:hAnsi="Times New Roman" w:cs="Times New Roman"/>
                <w:sz w:val="22"/>
              </w:rPr>
              <w:t>nancy</w:t>
            </w:r>
            <w:r w:rsidR="00A02980" w:rsidRPr="00331547">
              <w:rPr>
                <w:rFonts w:ascii="Times New Roman" w:hAnsi="Times New Roman" w:cs="Times New Roman"/>
                <w:sz w:val="22"/>
              </w:rPr>
              <w:t>, n (%)</w:t>
            </w:r>
          </w:p>
        </w:tc>
        <w:tc>
          <w:tcPr>
            <w:tcW w:w="1603" w:type="dxa"/>
            <w:vAlign w:val="center"/>
          </w:tcPr>
          <w:p w14:paraId="15CB82AB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3 (6.3)</w:t>
            </w:r>
          </w:p>
        </w:tc>
        <w:tc>
          <w:tcPr>
            <w:tcW w:w="2296" w:type="dxa"/>
            <w:vAlign w:val="center"/>
          </w:tcPr>
          <w:p w14:paraId="3B609C82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3 (13.6)</w:t>
            </w:r>
          </w:p>
        </w:tc>
        <w:tc>
          <w:tcPr>
            <w:tcW w:w="2195" w:type="dxa"/>
            <w:vAlign w:val="center"/>
          </w:tcPr>
          <w:p w14:paraId="0460FE86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 (0)</w:t>
            </w:r>
          </w:p>
        </w:tc>
        <w:tc>
          <w:tcPr>
            <w:tcW w:w="1054" w:type="dxa"/>
            <w:vAlign w:val="center"/>
          </w:tcPr>
          <w:p w14:paraId="1810FF3F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0.09</w:t>
            </w:r>
          </w:p>
        </w:tc>
      </w:tr>
      <w:tr w:rsidR="00A02980" w:rsidRPr="00331547" w14:paraId="3CD19331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71C7E209" w14:textId="77777777" w:rsidR="00A02980" w:rsidRPr="00331547" w:rsidRDefault="00A02980" w:rsidP="00ED43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CKD, n (%)</w:t>
            </w:r>
          </w:p>
        </w:tc>
        <w:tc>
          <w:tcPr>
            <w:tcW w:w="1603" w:type="dxa"/>
            <w:vAlign w:val="center"/>
          </w:tcPr>
          <w:p w14:paraId="1C376A09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3 (6.3)</w:t>
            </w:r>
          </w:p>
        </w:tc>
        <w:tc>
          <w:tcPr>
            <w:tcW w:w="2296" w:type="dxa"/>
            <w:vAlign w:val="center"/>
          </w:tcPr>
          <w:p w14:paraId="14EB8B00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2 (9.1)</w:t>
            </w:r>
          </w:p>
        </w:tc>
        <w:tc>
          <w:tcPr>
            <w:tcW w:w="2195" w:type="dxa"/>
            <w:vAlign w:val="center"/>
          </w:tcPr>
          <w:p w14:paraId="2B404D87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 (3.8)</w:t>
            </w:r>
          </w:p>
        </w:tc>
        <w:tc>
          <w:tcPr>
            <w:tcW w:w="1054" w:type="dxa"/>
            <w:vAlign w:val="center"/>
          </w:tcPr>
          <w:p w14:paraId="5CEAF54E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0.59</w:t>
            </w:r>
          </w:p>
        </w:tc>
      </w:tr>
      <w:tr w:rsidR="00A02980" w:rsidRPr="00331547" w14:paraId="79713FE8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4F08A12E" w14:textId="77777777" w:rsidR="00A02980" w:rsidRPr="00331547" w:rsidRDefault="00A02980" w:rsidP="00ED43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CVA Hx, n (%)</w:t>
            </w:r>
          </w:p>
        </w:tc>
        <w:tc>
          <w:tcPr>
            <w:tcW w:w="1603" w:type="dxa"/>
            <w:vAlign w:val="center"/>
          </w:tcPr>
          <w:p w14:paraId="191C4E82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4 (8.3)</w:t>
            </w:r>
          </w:p>
        </w:tc>
        <w:tc>
          <w:tcPr>
            <w:tcW w:w="2296" w:type="dxa"/>
            <w:vAlign w:val="center"/>
          </w:tcPr>
          <w:p w14:paraId="6DFCA12C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2 (9.1)</w:t>
            </w:r>
          </w:p>
        </w:tc>
        <w:tc>
          <w:tcPr>
            <w:tcW w:w="2195" w:type="dxa"/>
            <w:vAlign w:val="center"/>
          </w:tcPr>
          <w:p w14:paraId="0FC00DEC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2 (7.7)</w:t>
            </w:r>
          </w:p>
        </w:tc>
        <w:tc>
          <w:tcPr>
            <w:tcW w:w="1054" w:type="dxa"/>
            <w:vAlign w:val="center"/>
          </w:tcPr>
          <w:p w14:paraId="55E2D0CE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1.0</w:t>
            </w:r>
          </w:p>
        </w:tc>
      </w:tr>
      <w:tr w:rsidR="00A02980" w:rsidRPr="00331547" w14:paraId="76F5B66F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08AD95A8" w14:textId="77777777" w:rsidR="00A02980" w:rsidRPr="00331547" w:rsidRDefault="00A02980" w:rsidP="00ED43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MI Hx, n (%)</w:t>
            </w:r>
          </w:p>
        </w:tc>
        <w:tc>
          <w:tcPr>
            <w:tcW w:w="1603" w:type="dxa"/>
            <w:vAlign w:val="center"/>
          </w:tcPr>
          <w:p w14:paraId="0652F094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14 (29.2)</w:t>
            </w:r>
          </w:p>
        </w:tc>
        <w:tc>
          <w:tcPr>
            <w:tcW w:w="2296" w:type="dxa"/>
            <w:vAlign w:val="center"/>
          </w:tcPr>
          <w:p w14:paraId="36E40720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5 (22.7)</w:t>
            </w:r>
          </w:p>
        </w:tc>
        <w:tc>
          <w:tcPr>
            <w:tcW w:w="2195" w:type="dxa"/>
            <w:vAlign w:val="center"/>
          </w:tcPr>
          <w:p w14:paraId="64F23AA7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9 (34.6)</w:t>
            </w:r>
          </w:p>
        </w:tc>
        <w:tc>
          <w:tcPr>
            <w:tcW w:w="1054" w:type="dxa"/>
            <w:vAlign w:val="center"/>
          </w:tcPr>
          <w:p w14:paraId="3BC10551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0.37</w:t>
            </w:r>
          </w:p>
        </w:tc>
      </w:tr>
      <w:tr w:rsidR="00F151A0" w:rsidRPr="00331547" w14:paraId="5C796166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435DDBD9" w14:textId="3ABB1BE6" w:rsidR="00F151A0" w:rsidRPr="00331547" w:rsidRDefault="008125DF" w:rsidP="00ED43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Preop Tb</w:t>
            </w:r>
          </w:p>
        </w:tc>
        <w:tc>
          <w:tcPr>
            <w:tcW w:w="1603" w:type="dxa"/>
            <w:vAlign w:val="center"/>
          </w:tcPr>
          <w:p w14:paraId="02C7E489" w14:textId="1D670F43" w:rsidR="00F151A0" w:rsidRPr="00331547" w:rsidRDefault="00D76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1.7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2.3</w:t>
            </w:r>
          </w:p>
        </w:tc>
        <w:tc>
          <w:tcPr>
            <w:tcW w:w="2296" w:type="dxa"/>
            <w:vAlign w:val="center"/>
          </w:tcPr>
          <w:p w14:paraId="499700EF" w14:textId="15C130E5" w:rsidR="00F151A0" w:rsidRPr="00331547" w:rsidRDefault="00D76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1.2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0.9</w:t>
            </w:r>
          </w:p>
        </w:tc>
        <w:tc>
          <w:tcPr>
            <w:tcW w:w="2195" w:type="dxa"/>
            <w:vAlign w:val="center"/>
          </w:tcPr>
          <w:p w14:paraId="410BAE43" w14:textId="2F7D7378" w:rsidR="00F151A0" w:rsidRPr="00331547" w:rsidRDefault="00D76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2.2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2.9</w:t>
            </w:r>
          </w:p>
        </w:tc>
        <w:tc>
          <w:tcPr>
            <w:tcW w:w="1054" w:type="dxa"/>
            <w:vAlign w:val="center"/>
          </w:tcPr>
          <w:p w14:paraId="78291E39" w14:textId="21BFDC59" w:rsidR="00F151A0" w:rsidRPr="00331547" w:rsidRDefault="00DC4C2A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0.09</w:t>
            </w:r>
          </w:p>
        </w:tc>
      </w:tr>
      <w:tr w:rsidR="00F151A0" w:rsidRPr="00331547" w14:paraId="6A86B2CB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726F9963" w14:textId="60350B37" w:rsidR="00F151A0" w:rsidRPr="00331547" w:rsidRDefault="008125DF" w:rsidP="00ED43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Preop creatinine</w:t>
            </w:r>
          </w:p>
        </w:tc>
        <w:tc>
          <w:tcPr>
            <w:tcW w:w="1603" w:type="dxa"/>
            <w:vAlign w:val="center"/>
          </w:tcPr>
          <w:p w14:paraId="3E5C646D" w14:textId="7AC397DC" w:rsidR="00F151A0" w:rsidRPr="00331547" w:rsidRDefault="00D76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1.13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0.42</w:t>
            </w:r>
          </w:p>
        </w:tc>
        <w:tc>
          <w:tcPr>
            <w:tcW w:w="2296" w:type="dxa"/>
            <w:vAlign w:val="center"/>
          </w:tcPr>
          <w:p w14:paraId="79856E01" w14:textId="3CA5C7E3" w:rsidR="00F151A0" w:rsidRPr="00331547" w:rsidRDefault="00D76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1.00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0.35</w:t>
            </w:r>
          </w:p>
        </w:tc>
        <w:tc>
          <w:tcPr>
            <w:tcW w:w="2195" w:type="dxa"/>
            <w:vAlign w:val="center"/>
          </w:tcPr>
          <w:p w14:paraId="0EDA165A" w14:textId="3EF217C5" w:rsidR="00F151A0" w:rsidRPr="00331547" w:rsidRDefault="00D76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1.23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0.45</w:t>
            </w:r>
          </w:p>
        </w:tc>
        <w:tc>
          <w:tcPr>
            <w:tcW w:w="1054" w:type="dxa"/>
            <w:vAlign w:val="center"/>
          </w:tcPr>
          <w:p w14:paraId="5F982314" w14:textId="09F7F54F" w:rsidR="00F151A0" w:rsidRPr="00331547" w:rsidRDefault="00DC4C2A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0.06</w:t>
            </w:r>
          </w:p>
        </w:tc>
      </w:tr>
      <w:tr w:rsidR="00F151A0" w:rsidRPr="00331547" w14:paraId="621DCA26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649B9265" w14:textId="29268DAD" w:rsidR="00F151A0" w:rsidRPr="00331547" w:rsidRDefault="008125DF" w:rsidP="00ED43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Preop NT-proBNP</w:t>
            </w:r>
          </w:p>
        </w:tc>
        <w:tc>
          <w:tcPr>
            <w:tcW w:w="1603" w:type="dxa"/>
            <w:vAlign w:val="center"/>
          </w:tcPr>
          <w:p w14:paraId="3F4C1405" w14:textId="6886C545" w:rsidR="00F151A0" w:rsidRPr="00331547" w:rsidRDefault="00D76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4465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6636</w:t>
            </w:r>
          </w:p>
        </w:tc>
        <w:tc>
          <w:tcPr>
            <w:tcW w:w="2296" w:type="dxa"/>
            <w:vAlign w:val="center"/>
          </w:tcPr>
          <w:p w14:paraId="64A8C9CC" w14:textId="154AC6B4" w:rsidR="00F151A0" w:rsidRPr="00331547" w:rsidRDefault="00D76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4056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5781</w:t>
            </w:r>
          </w:p>
        </w:tc>
        <w:tc>
          <w:tcPr>
            <w:tcW w:w="2195" w:type="dxa"/>
            <w:vAlign w:val="center"/>
          </w:tcPr>
          <w:p w14:paraId="3A5289FA" w14:textId="70B5AAAC" w:rsidR="00F151A0" w:rsidRPr="00331547" w:rsidRDefault="00D76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4801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7380</w:t>
            </w:r>
          </w:p>
        </w:tc>
        <w:tc>
          <w:tcPr>
            <w:tcW w:w="1054" w:type="dxa"/>
            <w:vAlign w:val="center"/>
          </w:tcPr>
          <w:p w14:paraId="0B8400C2" w14:textId="039811D3" w:rsidR="00F151A0" w:rsidRPr="00331547" w:rsidRDefault="00DC4C2A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0.83</w:t>
            </w:r>
          </w:p>
        </w:tc>
      </w:tr>
      <w:tr w:rsidR="008125DF" w:rsidRPr="00331547" w14:paraId="7B4706BF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57153CD2" w14:textId="420085B9" w:rsidR="008125DF" w:rsidRPr="00331547" w:rsidRDefault="008125DF" w:rsidP="00ED43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Preop lactic acid</w:t>
            </w:r>
          </w:p>
        </w:tc>
        <w:tc>
          <w:tcPr>
            <w:tcW w:w="1603" w:type="dxa"/>
            <w:vAlign w:val="center"/>
          </w:tcPr>
          <w:p w14:paraId="64CB2C5D" w14:textId="04618D09" w:rsidR="008125DF" w:rsidRPr="00331547" w:rsidRDefault="00D76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1.8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1.0</w:t>
            </w:r>
          </w:p>
        </w:tc>
        <w:tc>
          <w:tcPr>
            <w:tcW w:w="2296" w:type="dxa"/>
            <w:vAlign w:val="center"/>
          </w:tcPr>
          <w:p w14:paraId="6171D116" w14:textId="2D6C522F" w:rsidR="008125DF" w:rsidRPr="00331547" w:rsidRDefault="00D76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1.7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1.0</w:t>
            </w:r>
          </w:p>
        </w:tc>
        <w:tc>
          <w:tcPr>
            <w:tcW w:w="2195" w:type="dxa"/>
            <w:vAlign w:val="center"/>
          </w:tcPr>
          <w:p w14:paraId="666F2902" w14:textId="2F99AC97" w:rsidR="008125DF" w:rsidRPr="00331547" w:rsidRDefault="00DC4C2A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1.9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1.0</w:t>
            </w:r>
          </w:p>
        </w:tc>
        <w:tc>
          <w:tcPr>
            <w:tcW w:w="1054" w:type="dxa"/>
            <w:vAlign w:val="center"/>
          </w:tcPr>
          <w:p w14:paraId="518520C5" w14:textId="2E2F423B" w:rsidR="008125DF" w:rsidRPr="00331547" w:rsidRDefault="00DC4C2A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0.53</w:t>
            </w:r>
          </w:p>
        </w:tc>
      </w:tr>
      <w:tr w:rsidR="00A02980" w:rsidRPr="00331547" w14:paraId="53858F8D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4B64C180" w14:textId="77777777" w:rsidR="00A02980" w:rsidRPr="00331547" w:rsidRDefault="00A02980" w:rsidP="00ED43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Preop EF, n (%)</w:t>
            </w:r>
          </w:p>
        </w:tc>
        <w:tc>
          <w:tcPr>
            <w:tcW w:w="1603" w:type="dxa"/>
            <w:vAlign w:val="center"/>
          </w:tcPr>
          <w:p w14:paraId="73602B08" w14:textId="357EFCB1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43.6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18.3</w:t>
            </w:r>
          </w:p>
        </w:tc>
        <w:tc>
          <w:tcPr>
            <w:tcW w:w="2296" w:type="dxa"/>
            <w:vAlign w:val="center"/>
          </w:tcPr>
          <w:p w14:paraId="4B5FC273" w14:textId="63B0D1FD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48.0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hAnsi="Times New Roman" w:cs="Times New Roman"/>
                <w:sz w:val="22"/>
              </w:rPr>
              <w:t>17.8</w:t>
            </w:r>
          </w:p>
        </w:tc>
        <w:tc>
          <w:tcPr>
            <w:tcW w:w="2195" w:type="dxa"/>
            <w:vAlign w:val="center"/>
          </w:tcPr>
          <w:p w14:paraId="33B38906" w14:textId="1174BFE3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39.9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18.2</w:t>
            </w:r>
          </w:p>
        </w:tc>
        <w:tc>
          <w:tcPr>
            <w:tcW w:w="1054" w:type="dxa"/>
            <w:vAlign w:val="center"/>
          </w:tcPr>
          <w:p w14:paraId="099C7D74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0.13</w:t>
            </w:r>
          </w:p>
        </w:tc>
      </w:tr>
      <w:tr w:rsidR="00A02980" w:rsidRPr="00331547" w14:paraId="23274875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45E0E7D8" w14:textId="77777777" w:rsidR="00A02980" w:rsidRPr="00331547" w:rsidRDefault="00A02980" w:rsidP="00ED43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Preop Euroscore</w:t>
            </w:r>
          </w:p>
        </w:tc>
        <w:tc>
          <w:tcPr>
            <w:tcW w:w="1603" w:type="dxa"/>
            <w:vAlign w:val="center"/>
          </w:tcPr>
          <w:p w14:paraId="602B1837" w14:textId="46F22D4C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9.3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4.0</w:t>
            </w:r>
          </w:p>
        </w:tc>
        <w:tc>
          <w:tcPr>
            <w:tcW w:w="2296" w:type="dxa"/>
            <w:vAlign w:val="center"/>
          </w:tcPr>
          <w:p w14:paraId="704CF282" w14:textId="53C0A189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8.1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hAnsi="Times New Roman" w:cs="Times New Roman"/>
                <w:sz w:val="22"/>
              </w:rPr>
              <w:t>3.1</w:t>
            </w:r>
          </w:p>
        </w:tc>
        <w:tc>
          <w:tcPr>
            <w:tcW w:w="2195" w:type="dxa"/>
            <w:vAlign w:val="center"/>
          </w:tcPr>
          <w:p w14:paraId="53006115" w14:textId="2001F850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10.2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4.4</w:t>
            </w:r>
          </w:p>
        </w:tc>
        <w:tc>
          <w:tcPr>
            <w:tcW w:w="1054" w:type="dxa"/>
            <w:vAlign w:val="center"/>
          </w:tcPr>
          <w:p w14:paraId="50994635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0.04</w:t>
            </w:r>
          </w:p>
        </w:tc>
      </w:tr>
      <w:tr w:rsidR="00A02980" w:rsidRPr="00331547" w14:paraId="5220FB41" w14:textId="77777777" w:rsidTr="00F151A0">
        <w:trPr>
          <w:trHeight w:val="848"/>
        </w:trPr>
        <w:tc>
          <w:tcPr>
            <w:tcW w:w="1980" w:type="dxa"/>
            <w:vAlign w:val="center"/>
          </w:tcPr>
          <w:p w14:paraId="351364E1" w14:textId="77777777" w:rsidR="00A02980" w:rsidRPr="00331547" w:rsidRDefault="00A02980" w:rsidP="00ED4304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Percutaneous insertion, n (%)</w:t>
            </w:r>
          </w:p>
        </w:tc>
        <w:tc>
          <w:tcPr>
            <w:tcW w:w="1603" w:type="dxa"/>
            <w:vAlign w:val="center"/>
          </w:tcPr>
          <w:p w14:paraId="4411E44E" w14:textId="77777777" w:rsidR="00A02980" w:rsidRPr="00331547" w:rsidRDefault="00A02980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38 (79.2)</w:t>
            </w:r>
          </w:p>
        </w:tc>
        <w:tc>
          <w:tcPr>
            <w:tcW w:w="2296" w:type="dxa"/>
            <w:vAlign w:val="center"/>
          </w:tcPr>
          <w:p w14:paraId="7D7052A2" w14:textId="77777777" w:rsidR="00A02980" w:rsidRPr="00331547" w:rsidRDefault="00A02980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15 (68.9)</w:t>
            </w:r>
          </w:p>
        </w:tc>
        <w:tc>
          <w:tcPr>
            <w:tcW w:w="2195" w:type="dxa"/>
            <w:vAlign w:val="center"/>
          </w:tcPr>
          <w:p w14:paraId="591F09EF" w14:textId="77777777" w:rsidR="00A02980" w:rsidRPr="00331547" w:rsidRDefault="00A02980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23 (88.5)</w:t>
            </w:r>
          </w:p>
        </w:tc>
        <w:tc>
          <w:tcPr>
            <w:tcW w:w="1054" w:type="dxa"/>
            <w:vAlign w:val="center"/>
          </w:tcPr>
          <w:p w14:paraId="16CD040C" w14:textId="77777777" w:rsidR="00A02980" w:rsidRPr="00331547" w:rsidRDefault="00A02980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0.15</w:t>
            </w:r>
          </w:p>
        </w:tc>
      </w:tr>
      <w:tr w:rsidR="0084118B" w:rsidRPr="00331547" w14:paraId="1B6FE6EF" w14:textId="77777777" w:rsidTr="00770083">
        <w:trPr>
          <w:trHeight w:val="848"/>
        </w:trPr>
        <w:tc>
          <w:tcPr>
            <w:tcW w:w="1980" w:type="dxa"/>
            <w:vAlign w:val="center"/>
          </w:tcPr>
          <w:p w14:paraId="7940E6CC" w14:textId="125F5E0F" w:rsidR="0084118B" w:rsidRPr="00331547" w:rsidRDefault="0084118B" w:rsidP="00ED4304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Central ECMO</w:t>
            </w:r>
          </w:p>
        </w:tc>
        <w:tc>
          <w:tcPr>
            <w:tcW w:w="1603" w:type="dxa"/>
            <w:vAlign w:val="center"/>
          </w:tcPr>
          <w:p w14:paraId="49E31D9D" w14:textId="35FF136A" w:rsidR="0084118B" w:rsidRPr="00331547" w:rsidRDefault="00F41242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6 (12.5)</w:t>
            </w:r>
          </w:p>
        </w:tc>
        <w:tc>
          <w:tcPr>
            <w:tcW w:w="2296" w:type="dxa"/>
            <w:vAlign w:val="center"/>
          </w:tcPr>
          <w:p w14:paraId="28F3F377" w14:textId="66ACFB3A" w:rsidR="0084118B" w:rsidRPr="00331547" w:rsidRDefault="00F41242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3 (13.6)</w:t>
            </w:r>
          </w:p>
        </w:tc>
        <w:tc>
          <w:tcPr>
            <w:tcW w:w="2195" w:type="dxa"/>
            <w:vAlign w:val="center"/>
          </w:tcPr>
          <w:p w14:paraId="31CFF77F" w14:textId="4098C9BB" w:rsidR="0084118B" w:rsidRPr="00331547" w:rsidRDefault="001960BE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3</w:t>
            </w:r>
            <w:r w:rsidR="00F41242" w:rsidRPr="00331547">
              <w:rPr>
                <w:rFonts w:ascii="Times New Roman" w:hAnsi="Times New Roman" w:cs="Times New Roman"/>
                <w:sz w:val="22"/>
              </w:rPr>
              <w:t xml:space="preserve"> (11.5)</w:t>
            </w:r>
          </w:p>
        </w:tc>
        <w:tc>
          <w:tcPr>
            <w:tcW w:w="1054" w:type="dxa"/>
            <w:vAlign w:val="center"/>
          </w:tcPr>
          <w:p w14:paraId="12567FC2" w14:textId="642BC565" w:rsidR="0084118B" w:rsidRPr="00331547" w:rsidRDefault="00F41242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1.0</w:t>
            </w:r>
          </w:p>
        </w:tc>
      </w:tr>
      <w:tr w:rsidR="00A02980" w:rsidRPr="00331547" w14:paraId="2ACE3DD0" w14:textId="77777777" w:rsidTr="00F151A0">
        <w:trPr>
          <w:trHeight w:val="1364"/>
        </w:trPr>
        <w:tc>
          <w:tcPr>
            <w:tcW w:w="1980" w:type="dxa"/>
          </w:tcPr>
          <w:p w14:paraId="5653BD9C" w14:textId="77777777" w:rsidR="00A02980" w:rsidRPr="00331547" w:rsidRDefault="00A02980" w:rsidP="00ED4304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Op type, n (%)</w:t>
            </w:r>
          </w:p>
          <w:p w14:paraId="659DF112" w14:textId="77777777" w:rsidR="00A02980" w:rsidRPr="00331547" w:rsidRDefault="00A02980" w:rsidP="00ED4304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CABG</w:t>
            </w:r>
          </w:p>
          <w:p w14:paraId="757F9218" w14:textId="069FCBFD" w:rsidR="00770083" w:rsidRPr="00331547" w:rsidRDefault="00A02980" w:rsidP="00ED4304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Valve</w:t>
            </w:r>
          </w:p>
          <w:p w14:paraId="6C2F5DB4" w14:textId="77777777" w:rsidR="00770083" w:rsidRPr="00331547" w:rsidRDefault="00770083" w:rsidP="00ED4304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Aorta</w:t>
            </w:r>
          </w:p>
          <w:p w14:paraId="773632DA" w14:textId="76D65430" w:rsidR="00A02980" w:rsidRPr="00331547" w:rsidRDefault="00770083" w:rsidP="00ED4304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HT</w:t>
            </w:r>
          </w:p>
          <w:p w14:paraId="7549C3F0" w14:textId="77777777" w:rsidR="00A02980" w:rsidRPr="00331547" w:rsidRDefault="00A02980" w:rsidP="00ED4304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others</w:t>
            </w:r>
          </w:p>
        </w:tc>
        <w:tc>
          <w:tcPr>
            <w:tcW w:w="1603" w:type="dxa"/>
          </w:tcPr>
          <w:p w14:paraId="29EEBA03" w14:textId="77777777" w:rsidR="001D00DA" w:rsidRPr="00331547" w:rsidRDefault="001D00DA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4662C740" w14:textId="77777777" w:rsidR="00A02980" w:rsidRPr="00331547" w:rsidRDefault="00A02980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18 (37.5)</w:t>
            </w:r>
          </w:p>
          <w:p w14:paraId="5682CB00" w14:textId="23FF4981" w:rsidR="00A02980" w:rsidRPr="00331547" w:rsidRDefault="00CB3119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7</w:t>
            </w:r>
            <w:r w:rsidR="00A02980" w:rsidRPr="00331547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331547">
              <w:rPr>
                <w:rFonts w:ascii="Times New Roman" w:hAnsi="Times New Roman" w:cs="Times New Roman"/>
                <w:sz w:val="22"/>
              </w:rPr>
              <w:t>14.6</w:t>
            </w:r>
            <w:r w:rsidR="00A02980" w:rsidRPr="00331547">
              <w:rPr>
                <w:rFonts w:ascii="Times New Roman" w:hAnsi="Times New Roman" w:cs="Times New Roman"/>
                <w:sz w:val="22"/>
              </w:rPr>
              <w:t>)</w:t>
            </w:r>
          </w:p>
          <w:p w14:paraId="0C611ACF" w14:textId="6C7E1A8A" w:rsidR="00A02980" w:rsidRPr="00331547" w:rsidRDefault="00A02980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</w:t>
            </w:r>
            <w:r w:rsidR="00CB3119" w:rsidRPr="00331547">
              <w:rPr>
                <w:rFonts w:ascii="Times New Roman" w:hAnsi="Times New Roman" w:cs="Times New Roman"/>
                <w:sz w:val="22"/>
              </w:rPr>
              <w:t>0</w:t>
            </w:r>
            <w:r w:rsidRPr="00331547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CB3119" w:rsidRPr="00331547">
              <w:rPr>
                <w:rFonts w:ascii="Times New Roman" w:hAnsi="Times New Roman" w:cs="Times New Roman"/>
                <w:sz w:val="22"/>
              </w:rPr>
              <w:t>20.8</w:t>
            </w:r>
            <w:r w:rsidRPr="00331547">
              <w:rPr>
                <w:rFonts w:ascii="Times New Roman" w:hAnsi="Times New Roman" w:cs="Times New Roman"/>
                <w:sz w:val="22"/>
              </w:rPr>
              <w:t>)</w:t>
            </w:r>
          </w:p>
          <w:p w14:paraId="77B40A0F" w14:textId="5BF2D5EF" w:rsidR="00CB3119" w:rsidRPr="00331547" w:rsidRDefault="00CB3119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7 (14.6)</w:t>
            </w:r>
          </w:p>
          <w:p w14:paraId="72B2964A" w14:textId="3DD8F42A" w:rsidR="00CB3119" w:rsidRPr="00331547" w:rsidRDefault="00CB3119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6 (12.5)</w:t>
            </w:r>
          </w:p>
        </w:tc>
        <w:tc>
          <w:tcPr>
            <w:tcW w:w="2296" w:type="dxa"/>
          </w:tcPr>
          <w:p w14:paraId="483C862D" w14:textId="77777777" w:rsidR="001D00DA" w:rsidRPr="00331547" w:rsidRDefault="001D00DA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4F43866" w14:textId="77777777" w:rsidR="00A02980" w:rsidRPr="00331547" w:rsidRDefault="00A02980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6 (27.3)</w:t>
            </w:r>
          </w:p>
          <w:p w14:paraId="382488E8" w14:textId="22224EA7" w:rsidR="00A02980" w:rsidRPr="00331547" w:rsidRDefault="00770083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3</w:t>
            </w:r>
            <w:r w:rsidR="00A02980" w:rsidRPr="00331547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CB3119" w:rsidRPr="00331547">
              <w:rPr>
                <w:rFonts w:ascii="Times New Roman" w:hAnsi="Times New Roman" w:cs="Times New Roman"/>
                <w:sz w:val="22"/>
              </w:rPr>
              <w:t>(13.6)</w:t>
            </w:r>
          </w:p>
          <w:p w14:paraId="7D1D1910" w14:textId="632BDBF8" w:rsidR="00770083" w:rsidRPr="00331547" w:rsidRDefault="00770083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5</w:t>
            </w:r>
            <w:r w:rsidR="00CB3119" w:rsidRPr="00331547">
              <w:rPr>
                <w:rFonts w:ascii="Times New Roman" w:hAnsi="Times New Roman" w:cs="Times New Roman"/>
                <w:sz w:val="22"/>
              </w:rPr>
              <w:t xml:space="preserve"> (22.7)</w:t>
            </w:r>
          </w:p>
          <w:p w14:paraId="0A51B121" w14:textId="2BF33168" w:rsidR="00770083" w:rsidRPr="00331547" w:rsidRDefault="00770083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4</w:t>
            </w:r>
            <w:r w:rsidR="00CB3119" w:rsidRPr="00331547">
              <w:rPr>
                <w:rFonts w:ascii="Times New Roman" w:hAnsi="Times New Roman" w:cs="Times New Roman"/>
                <w:sz w:val="22"/>
              </w:rPr>
              <w:t xml:space="preserve"> (18.2)</w:t>
            </w:r>
          </w:p>
          <w:p w14:paraId="6CA4FCAD" w14:textId="19301E28" w:rsidR="00A02980" w:rsidRPr="00331547" w:rsidRDefault="00770083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4</w:t>
            </w:r>
            <w:r w:rsidR="00CB3119" w:rsidRPr="00331547">
              <w:rPr>
                <w:rFonts w:ascii="Times New Roman" w:hAnsi="Times New Roman" w:cs="Times New Roman"/>
                <w:sz w:val="22"/>
              </w:rPr>
              <w:t xml:space="preserve"> (18.2)</w:t>
            </w:r>
          </w:p>
        </w:tc>
        <w:tc>
          <w:tcPr>
            <w:tcW w:w="2195" w:type="dxa"/>
          </w:tcPr>
          <w:p w14:paraId="107E753B" w14:textId="77777777" w:rsidR="001D00DA" w:rsidRPr="00331547" w:rsidRDefault="001D00DA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E641FFD" w14:textId="77777777" w:rsidR="00A02980" w:rsidRPr="00331547" w:rsidRDefault="00A02980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12 (46.2)</w:t>
            </w:r>
          </w:p>
          <w:p w14:paraId="2657697A" w14:textId="02577942" w:rsidR="00770083" w:rsidRPr="00331547" w:rsidRDefault="00770083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4</w:t>
            </w:r>
            <w:r w:rsidR="00CB3119" w:rsidRPr="00331547">
              <w:rPr>
                <w:rFonts w:ascii="Times New Roman" w:hAnsi="Times New Roman" w:cs="Times New Roman"/>
                <w:sz w:val="22"/>
              </w:rPr>
              <w:t xml:space="preserve"> (15.4)</w:t>
            </w:r>
          </w:p>
          <w:p w14:paraId="1458F955" w14:textId="217E5F04" w:rsidR="00770083" w:rsidRPr="00331547" w:rsidRDefault="00770083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5</w:t>
            </w:r>
            <w:r w:rsidR="00CB3119" w:rsidRPr="00331547">
              <w:rPr>
                <w:rFonts w:ascii="Times New Roman" w:hAnsi="Times New Roman" w:cs="Times New Roman"/>
                <w:sz w:val="22"/>
              </w:rPr>
              <w:t xml:space="preserve"> (19.2)</w:t>
            </w:r>
          </w:p>
          <w:p w14:paraId="49B38FDD" w14:textId="205C198D" w:rsidR="00770083" w:rsidRPr="00331547" w:rsidRDefault="00770083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3</w:t>
            </w:r>
            <w:r w:rsidR="00CB3119" w:rsidRPr="00331547">
              <w:rPr>
                <w:rFonts w:ascii="Times New Roman" w:hAnsi="Times New Roman" w:cs="Times New Roman"/>
                <w:sz w:val="22"/>
              </w:rPr>
              <w:t xml:space="preserve"> (11.5)</w:t>
            </w:r>
          </w:p>
          <w:p w14:paraId="30BAC684" w14:textId="6A86E47A" w:rsidR="00A02980" w:rsidRPr="00331547" w:rsidRDefault="00770083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2</w:t>
            </w:r>
            <w:r w:rsidR="00CB3119" w:rsidRPr="00331547">
              <w:rPr>
                <w:rFonts w:ascii="Times New Roman" w:hAnsi="Times New Roman" w:cs="Times New Roman"/>
                <w:sz w:val="22"/>
              </w:rPr>
              <w:t xml:space="preserve"> (7.7)</w:t>
            </w:r>
          </w:p>
        </w:tc>
        <w:tc>
          <w:tcPr>
            <w:tcW w:w="1054" w:type="dxa"/>
          </w:tcPr>
          <w:p w14:paraId="085E757F" w14:textId="53F80A3D" w:rsidR="00A02980" w:rsidRPr="00331547" w:rsidRDefault="00CB3119" w:rsidP="003315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0.43</w:t>
            </w:r>
          </w:p>
        </w:tc>
      </w:tr>
      <w:tr w:rsidR="00A02980" w:rsidRPr="00331547" w14:paraId="3613860D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452622A3" w14:textId="77777777" w:rsidR="00A02980" w:rsidRPr="00331547" w:rsidRDefault="00A02980" w:rsidP="00ED4304">
            <w:pPr>
              <w:tabs>
                <w:tab w:val="left" w:pos="312"/>
                <w:tab w:val="center" w:pos="793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Op time (min)</w:t>
            </w:r>
          </w:p>
        </w:tc>
        <w:tc>
          <w:tcPr>
            <w:tcW w:w="1603" w:type="dxa"/>
            <w:vAlign w:val="center"/>
          </w:tcPr>
          <w:p w14:paraId="630BAB64" w14:textId="3B6161DB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437.1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180.2</w:t>
            </w:r>
          </w:p>
        </w:tc>
        <w:tc>
          <w:tcPr>
            <w:tcW w:w="2296" w:type="dxa"/>
            <w:vAlign w:val="center"/>
          </w:tcPr>
          <w:p w14:paraId="51BB15E9" w14:textId="21F3EA33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519.1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hAnsi="Times New Roman" w:cs="Times New Roman"/>
                <w:sz w:val="22"/>
              </w:rPr>
              <w:t>199.8</w:t>
            </w:r>
          </w:p>
        </w:tc>
        <w:tc>
          <w:tcPr>
            <w:tcW w:w="2195" w:type="dxa"/>
            <w:vAlign w:val="center"/>
          </w:tcPr>
          <w:p w14:paraId="11446BC8" w14:textId="256C5FA0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367.7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128.9</w:t>
            </w:r>
          </w:p>
        </w:tc>
        <w:tc>
          <w:tcPr>
            <w:tcW w:w="1054" w:type="dxa"/>
            <w:vAlign w:val="center"/>
          </w:tcPr>
          <w:p w14:paraId="08E78CDC" w14:textId="3FBF4DDF" w:rsidR="00A02980" w:rsidRPr="00331547" w:rsidRDefault="004F4421" w:rsidP="004F442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&lt; </w:t>
            </w:r>
            <w:r w:rsidR="00A02980" w:rsidRPr="00331547"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A02980" w:rsidRPr="00331547" w14:paraId="26D37236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260A680E" w14:textId="77777777" w:rsidR="00A02980" w:rsidRPr="00331547" w:rsidRDefault="00A02980" w:rsidP="00ED4304">
            <w:pPr>
              <w:tabs>
                <w:tab w:val="left" w:pos="312"/>
                <w:tab w:val="center" w:pos="793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CPB time (min)</w:t>
            </w:r>
          </w:p>
        </w:tc>
        <w:tc>
          <w:tcPr>
            <w:tcW w:w="1603" w:type="dxa"/>
            <w:vAlign w:val="center"/>
          </w:tcPr>
          <w:p w14:paraId="7846B7ED" w14:textId="499D4056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222.8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132.6</w:t>
            </w:r>
          </w:p>
        </w:tc>
        <w:tc>
          <w:tcPr>
            <w:tcW w:w="2296" w:type="dxa"/>
            <w:vAlign w:val="center"/>
          </w:tcPr>
          <w:p w14:paraId="4C0AECF1" w14:textId="30B9FA76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274.2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hAnsi="Times New Roman" w:cs="Times New Roman"/>
                <w:sz w:val="22"/>
              </w:rPr>
              <w:t>154.8</w:t>
            </w:r>
          </w:p>
        </w:tc>
        <w:tc>
          <w:tcPr>
            <w:tcW w:w="2195" w:type="dxa"/>
            <w:vAlign w:val="center"/>
          </w:tcPr>
          <w:p w14:paraId="5A30BE7A" w14:textId="69CA44D3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171.3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80.6</w:t>
            </w:r>
          </w:p>
        </w:tc>
        <w:tc>
          <w:tcPr>
            <w:tcW w:w="1054" w:type="dxa"/>
            <w:vAlign w:val="center"/>
          </w:tcPr>
          <w:p w14:paraId="1B0841DD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0.01</w:t>
            </w:r>
          </w:p>
        </w:tc>
      </w:tr>
      <w:tr w:rsidR="00A02980" w:rsidRPr="00331547" w14:paraId="4D80D065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18D13A91" w14:textId="77777777" w:rsidR="00A02980" w:rsidRPr="00331547" w:rsidRDefault="00A02980" w:rsidP="00ED430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ACC time (min)</w:t>
            </w:r>
          </w:p>
        </w:tc>
        <w:tc>
          <w:tcPr>
            <w:tcW w:w="1603" w:type="dxa"/>
            <w:vAlign w:val="center"/>
          </w:tcPr>
          <w:p w14:paraId="2DC081F4" w14:textId="0FBF4931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137.9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71.6</w:t>
            </w:r>
          </w:p>
        </w:tc>
        <w:tc>
          <w:tcPr>
            <w:tcW w:w="2296" w:type="dxa"/>
            <w:vAlign w:val="center"/>
          </w:tcPr>
          <w:p w14:paraId="4D4626BC" w14:textId="38679DEA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147.2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hAnsi="Times New Roman" w:cs="Times New Roman"/>
                <w:sz w:val="22"/>
              </w:rPr>
              <w:t>81.6</w:t>
            </w:r>
          </w:p>
        </w:tc>
        <w:tc>
          <w:tcPr>
            <w:tcW w:w="2195" w:type="dxa"/>
            <w:vAlign w:val="center"/>
          </w:tcPr>
          <w:p w14:paraId="1748E3E0" w14:textId="7A21EDED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128.6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61.3</w:t>
            </w:r>
          </w:p>
        </w:tc>
        <w:tc>
          <w:tcPr>
            <w:tcW w:w="1054" w:type="dxa"/>
            <w:vAlign w:val="center"/>
          </w:tcPr>
          <w:p w14:paraId="625AB93A" w14:textId="77777777" w:rsidR="00A02980" w:rsidRPr="00331547" w:rsidRDefault="00A02980" w:rsidP="0033154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0.53</w:t>
            </w:r>
          </w:p>
        </w:tc>
      </w:tr>
      <w:tr w:rsidR="00A02980" w:rsidRPr="00331547" w14:paraId="7F3537FA" w14:textId="77777777" w:rsidTr="00F151A0">
        <w:trPr>
          <w:trHeight w:val="336"/>
        </w:trPr>
        <w:tc>
          <w:tcPr>
            <w:tcW w:w="1980" w:type="dxa"/>
            <w:vAlign w:val="center"/>
          </w:tcPr>
          <w:p w14:paraId="61C782DD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ECPR, n (%)</w:t>
            </w:r>
          </w:p>
        </w:tc>
        <w:tc>
          <w:tcPr>
            <w:tcW w:w="1603" w:type="dxa"/>
            <w:vAlign w:val="center"/>
          </w:tcPr>
          <w:p w14:paraId="3DF43FC3" w14:textId="77777777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12 (25)</w:t>
            </w:r>
          </w:p>
        </w:tc>
        <w:tc>
          <w:tcPr>
            <w:tcW w:w="2296" w:type="dxa"/>
            <w:vAlign w:val="center"/>
          </w:tcPr>
          <w:p w14:paraId="5E3EEFC2" w14:textId="77777777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2 (9.1)</w:t>
            </w:r>
          </w:p>
        </w:tc>
        <w:tc>
          <w:tcPr>
            <w:tcW w:w="2195" w:type="dxa"/>
            <w:vAlign w:val="center"/>
          </w:tcPr>
          <w:p w14:paraId="2F80D01A" w14:textId="77777777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10 (38.5)</w:t>
            </w:r>
          </w:p>
        </w:tc>
        <w:tc>
          <w:tcPr>
            <w:tcW w:w="1054" w:type="dxa"/>
            <w:vAlign w:val="center"/>
          </w:tcPr>
          <w:p w14:paraId="7BBC3B20" w14:textId="77777777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0.02</w:t>
            </w:r>
          </w:p>
        </w:tc>
      </w:tr>
    </w:tbl>
    <w:p w14:paraId="3BB7F3E2" w14:textId="4875FE08" w:rsidR="00A02980" w:rsidRPr="00331547" w:rsidRDefault="009955E8" w:rsidP="00ED4304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Abbreviations: </w:t>
      </w:r>
      <w:r>
        <w:rPr>
          <w:rFonts w:ascii="Times New Roman" w:hAnsi="Times New Roman" w:cs="Times New Roman"/>
          <w:sz w:val="22"/>
        </w:rPr>
        <w:t xml:space="preserve">HTN, hypertension; DM, diabetes mellitus; </w:t>
      </w:r>
      <w:r w:rsidR="00260049">
        <w:rPr>
          <w:rFonts w:ascii="Times New Roman" w:hAnsi="Times New Roman" w:cs="Times New Roman"/>
          <w:sz w:val="22"/>
        </w:rPr>
        <w:t xml:space="preserve">CKD, chronic kidney disease; CVA, cerebrovascular accident; MI, myocardial infarction; </w:t>
      </w:r>
      <w:r>
        <w:rPr>
          <w:rFonts w:ascii="Times New Roman" w:hAnsi="Times New Roman" w:cs="Times New Roman"/>
          <w:sz w:val="22"/>
        </w:rPr>
        <w:t xml:space="preserve">Hx. History; Tb, total bilirubin; EF, ejection fraction; ECMO, extracorporeal membrane oxygenation; CABG, coronary artery bypass grafting; </w:t>
      </w:r>
      <w:r w:rsidR="004F4421">
        <w:rPr>
          <w:rFonts w:ascii="Times New Roman" w:hAnsi="Times New Roman" w:cs="Times New Roman"/>
          <w:sz w:val="22"/>
        </w:rPr>
        <w:t>HT, heart transplantation; Op, operation; CPB, cardiopulmonary bypass; ACC, aortic cross clamp; ECPR, extracorporeal cardiopulmonary resuscitation</w:t>
      </w:r>
    </w:p>
    <w:p w14:paraId="1B13F979" w14:textId="77777777" w:rsidR="00A02980" w:rsidRPr="00331547" w:rsidRDefault="00A02980" w:rsidP="00ED4304">
      <w:pPr>
        <w:widowControl/>
        <w:wordWrap/>
        <w:autoSpaceDE/>
        <w:autoSpaceDN/>
        <w:jc w:val="left"/>
        <w:rPr>
          <w:rFonts w:ascii="Times New Roman" w:hAnsi="Times New Roman" w:cs="Times New Roman"/>
        </w:rPr>
      </w:pPr>
      <w:r w:rsidRPr="00331547">
        <w:rPr>
          <w:rFonts w:ascii="Times New Roman" w:hAnsi="Times New Roman" w:cs="Times New Roman"/>
        </w:rPr>
        <w:br w:type="page"/>
      </w:r>
    </w:p>
    <w:p w14:paraId="35519B0D" w14:textId="02B187BA" w:rsidR="00C229F1" w:rsidRDefault="00A02980" w:rsidP="00ED4304">
      <w:pPr>
        <w:jc w:val="left"/>
        <w:rPr>
          <w:rFonts w:ascii="Times New Roman" w:hAnsi="Times New Roman" w:cs="Times New Roman"/>
          <w:sz w:val="22"/>
        </w:rPr>
      </w:pPr>
      <w:r w:rsidRPr="00331547">
        <w:rPr>
          <w:rFonts w:ascii="Times New Roman" w:hAnsi="Times New Roman" w:cs="Times New Roman"/>
          <w:sz w:val="22"/>
        </w:rPr>
        <w:lastRenderedPageBreak/>
        <w:t>Table 2. Clinical outcomes</w:t>
      </w:r>
    </w:p>
    <w:p w14:paraId="68565EA9" w14:textId="31F325A7" w:rsidR="00A02980" w:rsidRPr="00331547" w:rsidRDefault="00A02980" w:rsidP="00FF54A4">
      <w:pPr>
        <w:jc w:val="left"/>
        <w:rPr>
          <w:rFonts w:ascii="Times New Roman" w:hAnsi="Times New Roman" w:cs="Times New Roman"/>
          <w:sz w:val="22"/>
        </w:rPr>
      </w:pPr>
    </w:p>
    <w:tbl>
      <w:tblPr>
        <w:tblStyle w:val="a3"/>
        <w:tblpPr w:leftFromText="180" w:rightFromText="180" w:vertAnchor="text" w:tblpY="1"/>
        <w:tblOverlap w:val="never"/>
        <w:tblW w:w="9414" w:type="dxa"/>
        <w:tblLook w:val="04A0" w:firstRow="1" w:lastRow="0" w:firstColumn="1" w:lastColumn="0" w:noHBand="0" w:noVBand="1"/>
      </w:tblPr>
      <w:tblGrid>
        <w:gridCol w:w="2497"/>
        <w:gridCol w:w="1467"/>
        <w:gridCol w:w="2213"/>
        <w:gridCol w:w="2207"/>
        <w:gridCol w:w="1030"/>
      </w:tblGrid>
      <w:tr w:rsidR="00A02980" w:rsidRPr="00331547" w14:paraId="44D4FAB8" w14:textId="77777777" w:rsidTr="001A1562">
        <w:trPr>
          <w:trHeight w:val="514"/>
        </w:trPr>
        <w:tc>
          <w:tcPr>
            <w:tcW w:w="2497" w:type="dxa"/>
            <w:vAlign w:val="center"/>
          </w:tcPr>
          <w:p w14:paraId="547A7314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67" w:type="dxa"/>
            <w:vAlign w:val="center"/>
          </w:tcPr>
          <w:p w14:paraId="789D9F81" w14:textId="6FB089F6" w:rsidR="00A02980" w:rsidRPr="00331547" w:rsidRDefault="00A02980" w:rsidP="00ED430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Total (n</w:t>
            </w:r>
            <w:r w:rsidR="00FF299C" w:rsidRPr="003315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31547">
              <w:rPr>
                <w:rFonts w:ascii="Times New Roman" w:hAnsi="Times New Roman" w:cs="Times New Roman"/>
                <w:sz w:val="22"/>
              </w:rPr>
              <w:t>=</w:t>
            </w:r>
            <w:r w:rsidR="00FF299C" w:rsidRPr="003315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31547">
              <w:rPr>
                <w:rFonts w:ascii="Times New Roman" w:hAnsi="Times New Roman" w:cs="Times New Roman"/>
                <w:sz w:val="22"/>
              </w:rPr>
              <w:t>48)</w:t>
            </w:r>
          </w:p>
        </w:tc>
        <w:tc>
          <w:tcPr>
            <w:tcW w:w="2213" w:type="dxa"/>
            <w:vAlign w:val="center"/>
          </w:tcPr>
          <w:p w14:paraId="51FCFE84" w14:textId="62A9A6B1" w:rsidR="00A02980" w:rsidRPr="00331547" w:rsidRDefault="00A02980" w:rsidP="00ED4304">
            <w:pPr>
              <w:tabs>
                <w:tab w:val="left" w:pos="1073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Intraop group (n</w:t>
            </w:r>
            <w:r w:rsidR="00FF299C" w:rsidRPr="003315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31547">
              <w:rPr>
                <w:rFonts w:ascii="Times New Roman" w:hAnsi="Times New Roman" w:cs="Times New Roman"/>
                <w:sz w:val="22"/>
              </w:rPr>
              <w:t>=</w:t>
            </w:r>
            <w:r w:rsidR="00FF299C" w:rsidRPr="003315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31547">
              <w:rPr>
                <w:rFonts w:ascii="Times New Roman" w:hAnsi="Times New Roman" w:cs="Times New Roman"/>
                <w:sz w:val="22"/>
              </w:rPr>
              <w:t>22)</w:t>
            </w:r>
          </w:p>
        </w:tc>
        <w:tc>
          <w:tcPr>
            <w:tcW w:w="2207" w:type="dxa"/>
            <w:vAlign w:val="center"/>
          </w:tcPr>
          <w:p w14:paraId="71BCE218" w14:textId="216CBCAE" w:rsidR="00A02980" w:rsidRPr="00331547" w:rsidRDefault="00A02980" w:rsidP="00ED430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Postop group (n</w:t>
            </w:r>
            <w:r w:rsidR="00FF299C" w:rsidRPr="003315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31547">
              <w:rPr>
                <w:rFonts w:ascii="Times New Roman" w:hAnsi="Times New Roman" w:cs="Times New Roman"/>
                <w:sz w:val="22"/>
              </w:rPr>
              <w:t>=</w:t>
            </w:r>
            <w:r w:rsidR="00FF299C" w:rsidRPr="003315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31547">
              <w:rPr>
                <w:rFonts w:ascii="Times New Roman" w:hAnsi="Times New Roman" w:cs="Times New Roman"/>
                <w:sz w:val="22"/>
              </w:rPr>
              <w:t>26)</w:t>
            </w:r>
          </w:p>
        </w:tc>
        <w:tc>
          <w:tcPr>
            <w:tcW w:w="1030" w:type="dxa"/>
            <w:vAlign w:val="center"/>
          </w:tcPr>
          <w:p w14:paraId="763AB23E" w14:textId="77777777" w:rsidR="00A02980" w:rsidRPr="00331547" w:rsidRDefault="00A02980" w:rsidP="00ED430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P value</w:t>
            </w:r>
          </w:p>
        </w:tc>
      </w:tr>
      <w:tr w:rsidR="00A02980" w:rsidRPr="00331547" w14:paraId="06FA5DC0" w14:textId="77777777" w:rsidTr="001A1562">
        <w:trPr>
          <w:trHeight w:val="514"/>
        </w:trPr>
        <w:tc>
          <w:tcPr>
            <w:tcW w:w="2497" w:type="dxa"/>
            <w:vAlign w:val="center"/>
          </w:tcPr>
          <w:p w14:paraId="39A34AF9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CRRT, n (%)</w:t>
            </w:r>
          </w:p>
        </w:tc>
        <w:tc>
          <w:tcPr>
            <w:tcW w:w="1467" w:type="dxa"/>
            <w:vAlign w:val="center"/>
          </w:tcPr>
          <w:p w14:paraId="487FFC09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22 (45.8)</w:t>
            </w:r>
          </w:p>
        </w:tc>
        <w:tc>
          <w:tcPr>
            <w:tcW w:w="2213" w:type="dxa"/>
            <w:vAlign w:val="center"/>
          </w:tcPr>
          <w:p w14:paraId="70F4CD58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8 (36.7)</w:t>
            </w:r>
          </w:p>
        </w:tc>
        <w:tc>
          <w:tcPr>
            <w:tcW w:w="2207" w:type="dxa"/>
            <w:vAlign w:val="center"/>
          </w:tcPr>
          <w:p w14:paraId="7A768E45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14 (58.4)</w:t>
            </w:r>
          </w:p>
        </w:tc>
        <w:tc>
          <w:tcPr>
            <w:tcW w:w="1030" w:type="dxa"/>
            <w:vAlign w:val="center"/>
          </w:tcPr>
          <w:p w14:paraId="313CDD16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0.23</w:t>
            </w:r>
          </w:p>
        </w:tc>
      </w:tr>
      <w:tr w:rsidR="00A02980" w:rsidRPr="00331547" w14:paraId="0682C7FC" w14:textId="77777777" w:rsidTr="001A1562">
        <w:trPr>
          <w:trHeight w:val="533"/>
        </w:trPr>
        <w:tc>
          <w:tcPr>
            <w:tcW w:w="2497" w:type="dxa"/>
            <w:vAlign w:val="center"/>
          </w:tcPr>
          <w:p w14:paraId="4DEB5089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Limb ischemia, n (%)</w:t>
            </w:r>
          </w:p>
        </w:tc>
        <w:tc>
          <w:tcPr>
            <w:tcW w:w="1467" w:type="dxa"/>
            <w:vAlign w:val="center"/>
          </w:tcPr>
          <w:p w14:paraId="577D840A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 (2.1)</w:t>
            </w:r>
          </w:p>
        </w:tc>
        <w:tc>
          <w:tcPr>
            <w:tcW w:w="2213" w:type="dxa"/>
            <w:vAlign w:val="center"/>
          </w:tcPr>
          <w:p w14:paraId="053F5F89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 (4.5)</w:t>
            </w:r>
          </w:p>
        </w:tc>
        <w:tc>
          <w:tcPr>
            <w:tcW w:w="2207" w:type="dxa"/>
            <w:vAlign w:val="center"/>
          </w:tcPr>
          <w:p w14:paraId="6B40AD76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 (0)</w:t>
            </w:r>
          </w:p>
        </w:tc>
        <w:tc>
          <w:tcPr>
            <w:tcW w:w="1030" w:type="dxa"/>
            <w:vAlign w:val="center"/>
          </w:tcPr>
          <w:p w14:paraId="2B4B6587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0.46</w:t>
            </w:r>
          </w:p>
        </w:tc>
      </w:tr>
      <w:tr w:rsidR="007C43D4" w:rsidRPr="00331547" w14:paraId="6C0EFFA3" w14:textId="77777777" w:rsidTr="001A1562">
        <w:trPr>
          <w:trHeight w:val="533"/>
        </w:trPr>
        <w:tc>
          <w:tcPr>
            <w:tcW w:w="2497" w:type="dxa"/>
            <w:vAlign w:val="center"/>
          </w:tcPr>
          <w:p w14:paraId="623EBD27" w14:textId="77777777" w:rsidR="007C43D4" w:rsidRPr="00331547" w:rsidRDefault="007C43D4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 xml:space="preserve">Postoperative bleeding, </w:t>
            </w:r>
            <w:r w:rsidR="002F5058" w:rsidRPr="00331547">
              <w:rPr>
                <w:rFonts w:ascii="Times New Roman" w:hAnsi="Times New Roman" w:cs="Times New Roman"/>
                <w:sz w:val="22"/>
              </w:rPr>
              <w:t>n (</w:t>
            </w:r>
            <w:r w:rsidRPr="00331547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467" w:type="dxa"/>
            <w:vAlign w:val="center"/>
          </w:tcPr>
          <w:p w14:paraId="1BEB5A43" w14:textId="77777777" w:rsidR="007C43D4" w:rsidRPr="00331547" w:rsidRDefault="007C43D4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17 (35.4)</w:t>
            </w:r>
          </w:p>
        </w:tc>
        <w:tc>
          <w:tcPr>
            <w:tcW w:w="2213" w:type="dxa"/>
            <w:vAlign w:val="center"/>
          </w:tcPr>
          <w:p w14:paraId="2EF26EB1" w14:textId="77777777" w:rsidR="007C43D4" w:rsidRPr="00331547" w:rsidRDefault="007C43D4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7 (31.8)</w:t>
            </w:r>
          </w:p>
        </w:tc>
        <w:tc>
          <w:tcPr>
            <w:tcW w:w="2207" w:type="dxa"/>
            <w:vAlign w:val="center"/>
          </w:tcPr>
          <w:p w14:paraId="258D588A" w14:textId="77777777" w:rsidR="007C43D4" w:rsidRPr="00331547" w:rsidRDefault="007C43D4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10 (38.5)</w:t>
            </w:r>
          </w:p>
        </w:tc>
        <w:tc>
          <w:tcPr>
            <w:tcW w:w="1030" w:type="dxa"/>
            <w:vAlign w:val="center"/>
          </w:tcPr>
          <w:p w14:paraId="3A8A709D" w14:textId="77777777" w:rsidR="007C43D4" w:rsidRPr="00331547" w:rsidRDefault="007C43D4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0.63</w:t>
            </w:r>
          </w:p>
        </w:tc>
      </w:tr>
      <w:tr w:rsidR="00A02980" w:rsidRPr="00331547" w14:paraId="3D4C5378" w14:textId="77777777" w:rsidTr="001A1562">
        <w:trPr>
          <w:trHeight w:val="1027"/>
        </w:trPr>
        <w:tc>
          <w:tcPr>
            <w:tcW w:w="2497" w:type="dxa"/>
            <w:vAlign w:val="center"/>
          </w:tcPr>
          <w:p w14:paraId="167210CB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ECMO site bleeding,</w:t>
            </w:r>
          </w:p>
          <w:p w14:paraId="30FB09E6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n (%)</w:t>
            </w:r>
          </w:p>
        </w:tc>
        <w:tc>
          <w:tcPr>
            <w:tcW w:w="1467" w:type="dxa"/>
            <w:vAlign w:val="center"/>
          </w:tcPr>
          <w:p w14:paraId="29B78157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6 (12.5)</w:t>
            </w:r>
          </w:p>
        </w:tc>
        <w:tc>
          <w:tcPr>
            <w:tcW w:w="2213" w:type="dxa"/>
            <w:vAlign w:val="center"/>
          </w:tcPr>
          <w:p w14:paraId="7FE9B6B3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3 (13.6)</w:t>
            </w:r>
          </w:p>
        </w:tc>
        <w:tc>
          <w:tcPr>
            <w:tcW w:w="2207" w:type="dxa"/>
            <w:vAlign w:val="center"/>
          </w:tcPr>
          <w:p w14:paraId="4412F7E6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3 (11.5)</w:t>
            </w:r>
          </w:p>
        </w:tc>
        <w:tc>
          <w:tcPr>
            <w:tcW w:w="1030" w:type="dxa"/>
            <w:vAlign w:val="center"/>
          </w:tcPr>
          <w:p w14:paraId="26BD0A99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1.0</w:t>
            </w:r>
          </w:p>
        </w:tc>
      </w:tr>
      <w:tr w:rsidR="00A02980" w:rsidRPr="00331547" w14:paraId="2293906E" w14:textId="77777777" w:rsidTr="001A1562">
        <w:trPr>
          <w:trHeight w:val="533"/>
        </w:trPr>
        <w:tc>
          <w:tcPr>
            <w:tcW w:w="2497" w:type="dxa"/>
            <w:vAlign w:val="center"/>
          </w:tcPr>
          <w:p w14:paraId="342AEBCD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Stroke, n (%)</w:t>
            </w:r>
          </w:p>
        </w:tc>
        <w:tc>
          <w:tcPr>
            <w:tcW w:w="1467" w:type="dxa"/>
            <w:vAlign w:val="center"/>
          </w:tcPr>
          <w:p w14:paraId="6DA4DCB4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 (2.1)</w:t>
            </w:r>
          </w:p>
        </w:tc>
        <w:tc>
          <w:tcPr>
            <w:tcW w:w="2213" w:type="dxa"/>
            <w:vAlign w:val="center"/>
          </w:tcPr>
          <w:p w14:paraId="68B3DF4C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 (4.5)</w:t>
            </w:r>
          </w:p>
        </w:tc>
        <w:tc>
          <w:tcPr>
            <w:tcW w:w="2207" w:type="dxa"/>
            <w:vAlign w:val="center"/>
          </w:tcPr>
          <w:p w14:paraId="578A54D4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 (0)</w:t>
            </w:r>
          </w:p>
        </w:tc>
        <w:tc>
          <w:tcPr>
            <w:tcW w:w="1030" w:type="dxa"/>
            <w:vAlign w:val="center"/>
          </w:tcPr>
          <w:p w14:paraId="70E52A45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0.46</w:t>
            </w:r>
          </w:p>
        </w:tc>
      </w:tr>
      <w:tr w:rsidR="00A02980" w:rsidRPr="00331547" w14:paraId="2273C0BE" w14:textId="77777777" w:rsidTr="001A1562">
        <w:trPr>
          <w:trHeight w:val="514"/>
        </w:trPr>
        <w:tc>
          <w:tcPr>
            <w:tcW w:w="2497" w:type="dxa"/>
            <w:vAlign w:val="center"/>
          </w:tcPr>
          <w:p w14:paraId="12188D14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GI bleeding, n (%)</w:t>
            </w:r>
          </w:p>
        </w:tc>
        <w:tc>
          <w:tcPr>
            <w:tcW w:w="1467" w:type="dxa"/>
            <w:vAlign w:val="center"/>
          </w:tcPr>
          <w:p w14:paraId="52E8E5D2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 (2.1)</w:t>
            </w:r>
          </w:p>
        </w:tc>
        <w:tc>
          <w:tcPr>
            <w:tcW w:w="2213" w:type="dxa"/>
            <w:vAlign w:val="center"/>
          </w:tcPr>
          <w:p w14:paraId="4BC593E9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 (4.5)</w:t>
            </w:r>
          </w:p>
        </w:tc>
        <w:tc>
          <w:tcPr>
            <w:tcW w:w="2207" w:type="dxa"/>
            <w:vAlign w:val="center"/>
          </w:tcPr>
          <w:p w14:paraId="75C83DB0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 (0)</w:t>
            </w:r>
          </w:p>
        </w:tc>
        <w:tc>
          <w:tcPr>
            <w:tcW w:w="1030" w:type="dxa"/>
            <w:vAlign w:val="center"/>
          </w:tcPr>
          <w:p w14:paraId="1DF3864C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0.46</w:t>
            </w:r>
          </w:p>
        </w:tc>
      </w:tr>
      <w:tr w:rsidR="004B07AE" w:rsidRPr="00331547" w14:paraId="48EDCF6C" w14:textId="77777777" w:rsidTr="001A1562">
        <w:trPr>
          <w:trHeight w:val="514"/>
        </w:trPr>
        <w:tc>
          <w:tcPr>
            <w:tcW w:w="2497" w:type="dxa"/>
            <w:vAlign w:val="center"/>
          </w:tcPr>
          <w:p w14:paraId="7880A510" w14:textId="60588125" w:rsidR="004B07AE" w:rsidRPr="00331547" w:rsidRDefault="004B07AE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ECMO duration (hours)</w:t>
            </w:r>
          </w:p>
        </w:tc>
        <w:tc>
          <w:tcPr>
            <w:tcW w:w="1467" w:type="dxa"/>
            <w:vAlign w:val="center"/>
          </w:tcPr>
          <w:p w14:paraId="7A49616D" w14:textId="638F13A9" w:rsidR="004B07AE" w:rsidRPr="00331547" w:rsidRDefault="004B07AE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125.7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134.1</w:t>
            </w:r>
          </w:p>
        </w:tc>
        <w:tc>
          <w:tcPr>
            <w:tcW w:w="2213" w:type="dxa"/>
            <w:vAlign w:val="center"/>
          </w:tcPr>
          <w:p w14:paraId="6C2B944C" w14:textId="02F219EF" w:rsidR="004B07AE" w:rsidRPr="00331547" w:rsidRDefault="004B07AE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144.2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hAnsi="Times New Roman" w:cs="Times New Roman"/>
                <w:sz w:val="22"/>
              </w:rPr>
              <w:t>168.1</w:t>
            </w:r>
          </w:p>
        </w:tc>
        <w:tc>
          <w:tcPr>
            <w:tcW w:w="2207" w:type="dxa"/>
            <w:vAlign w:val="center"/>
          </w:tcPr>
          <w:p w14:paraId="5EE511A2" w14:textId="1CD989A4" w:rsidR="004B07AE" w:rsidRPr="00331547" w:rsidRDefault="004B07AE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110.0</w:t>
            </w:r>
            <w:r w:rsidR="00FF299C" w:rsidRPr="00331547">
              <w:rPr>
                <w:rFonts w:ascii="Times New Roman" w:eastAsiaTheme="minorHAnsi" w:hAnsi="Times New Roman" w:cs="Times New Roman"/>
                <w:sz w:val="22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  <w:sz w:val="22"/>
              </w:rPr>
              <w:t>97.4</w:t>
            </w:r>
          </w:p>
        </w:tc>
        <w:tc>
          <w:tcPr>
            <w:tcW w:w="1030" w:type="dxa"/>
            <w:vAlign w:val="center"/>
          </w:tcPr>
          <w:p w14:paraId="14E24E98" w14:textId="64B3CD7E" w:rsidR="004B07AE" w:rsidRPr="00331547" w:rsidRDefault="004B07AE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0.65</w:t>
            </w:r>
          </w:p>
        </w:tc>
      </w:tr>
      <w:tr w:rsidR="00A02980" w:rsidRPr="00331547" w14:paraId="2FA063AB" w14:textId="77777777" w:rsidTr="001A1562">
        <w:trPr>
          <w:trHeight w:val="514"/>
        </w:trPr>
        <w:tc>
          <w:tcPr>
            <w:tcW w:w="2497" w:type="dxa"/>
            <w:vAlign w:val="center"/>
          </w:tcPr>
          <w:p w14:paraId="76B3F4BE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Weaning success,</w:t>
            </w:r>
          </w:p>
          <w:p w14:paraId="70C116DB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n (%)</w:t>
            </w:r>
          </w:p>
        </w:tc>
        <w:tc>
          <w:tcPr>
            <w:tcW w:w="1467" w:type="dxa"/>
            <w:vAlign w:val="center"/>
          </w:tcPr>
          <w:p w14:paraId="3A96B6E3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38 (79.2)</w:t>
            </w:r>
          </w:p>
        </w:tc>
        <w:tc>
          <w:tcPr>
            <w:tcW w:w="2213" w:type="dxa"/>
            <w:vAlign w:val="center"/>
          </w:tcPr>
          <w:p w14:paraId="42F2E886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21 (95.5)</w:t>
            </w:r>
          </w:p>
        </w:tc>
        <w:tc>
          <w:tcPr>
            <w:tcW w:w="2207" w:type="dxa"/>
            <w:vAlign w:val="center"/>
          </w:tcPr>
          <w:p w14:paraId="7BCF3025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17 (65.4)</w:t>
            </w:r>
          </w:p>
        </w:tc>
        <w:tc>
          <w:tcPr>
            <w:tcW w:w="1030" w:type="dxa"/>
            <w:vAlign w:val="center"/>
          </w:tcPr>
          <w:p w14:paraId="567708FB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0.01</w:t>
            </w:r>
          </w:p>
        </w:tc>
      </w:tr>
      <w:tr w:rsidR="00A02980" w:rsidRPr="00331547" w14:paraId="14D89948" w14:textId="77777777" w:rsidTr="001A1562">
        <w:trPr>
          <w:trHeight w:val="371"/>
        </w:trPr>
        <w:tc>
          <w:tcPr>
            <w:tcW w:w="2497" w:type="dxa"/>
            <w:vAlign w:val="center"/>
          </w:tcPr>
          <w:p w14:paraId="371C72D6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Survival at discharge, n (%)</w:t>
            </w:r>
          </w:p>
        </w:tc>
        <w:tc>
          <w:tcPr>
            <w:tcW w:w="1467" w:type="dxa"/>
            <w:vAlign w:val="center"/>
          </w:tcPr>
          <w:p w14:paraId="596E3BCE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29 (60.4)</w:t>
            </w:r>
          </w:p>
        </w:tc>
        <w:tc>
          <w:tcPr>
            <w:tcW w:w="2213" w:type="dxa"/>
            <w:vAlign w:val="center"/>
          </w:tcPr>
          <w:p w14:paraId="74F93349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17 (77.3)</w:t>
            </w:r>
          </w:p>
        </w:tc>
        <w:tc>
          <w:tcPr>
            <w:tcW w:w="2207" w:type="dxa"/>
            <w:vAlign w:val="center"/>
          </w:tcPr>
          <w:p w14:paraId="1731757A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12 (46.2)</w:t>
            </w:r>
          </w:p>
        </w:tc>
        <w:tc>
          <w:tcPr>
            <w:tcW w:w="1030" w:type="dxa"/>
            <w:vAlign w:val="center"/>
          </w:tcPr>
          <w:p w14:paraId="5F7489D5" w14:textId="77777777" w:rsidR="00A02980" w:rsidRPr="00331547" w:rsidRDefault="00A02980" w:rsidP="00ED430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31547">
              <w:rPr>
                <w:rFonts w:ascii="Times New Roman" w:hAnsi="Times New Roman" w:cs="Times New Roman"/>
                <w:sz w:val="22"/>
              </w:rPr>
              <w:t>0.04</w:t>
            </w:r>
          </w:p>
        </w:tc>
      </w:tr>
    </w:tbl>
    <w:p w14:paraId="547D1E05" w14:textId="009E5182" w:rsidR="00A02980" w:rsidRPr="00331547" w:rsidRDefault="004F4421" w:rsidP="00ED4304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Abbreviations: </w:t>
      </w:r>
      <w:r>
        <w:rPr>
          <w:rFonts w:ascii="Times New Roman" w:hAnsi="Times New Roman" w:cs="Times New Roman"/>
          <w:sz w:val="22"/>
        </w:rPr>
        <w:t>CRRT, continuous renal replacement therapy; ECMO, extracorporeal membrane oxygenation; GI, gastrointestinal</w:t>
      </w:r>
    </w:p>
    <w:p w14:paraId="5EF58EDD" w14:textId="77777777" w:rsidR="00A02980" w:rsidRPr="00331547" w:rsidRDefault="00A02980" w:rsidP="00ED4304">
      <w:pPr>
        <w:widowControl/>
        <w:wordWrap/>
        <w:autoSpaceDE/>
        <w:autoSpaceDN/>
        <w:jc w:val="left"/>
        <w:rPr>
          <w:rFonts w:ascii="Times New Roman" w:hAnsi="Times New Roman" w:cs="Times New Roman"/>
        </w:rPr>
      </w:pPr>
    </w:p>
    <w:p w14:paraId="0D76A774" w14:textId="77777777" w:rsidR="00A02980" w:rsidRPr="00331547" w:rsidRDefault="00A02980" w:rsidP="00ED4304">
      <w:pPr>
        <w:widowControl/>
        <w:wordWrap/>
        <w:autoSpaceDE/>
        <w:autoSpaceDN/>
        <w:jc w:val="left"/>
        <w:rPr>
          <w:rFonts w:ascii="Times New Roman" w:hAnsi="Times New Roman" w:cs="Times New Roman"/>
        </w:rPr>
      </w:pPr>
      <w:r w:rsidRPr="00331547">
        <w:rPr>
          <w:rFonts w:ascii="Times New Roman" w:hAnsi="Times New Roman" w:cs="Times New Roman"/>
        </w:rPr>
        <w:br w:type="page"/>
      </w:r>
    </w:p>
    <w:p w14:paraId="5E0B1EF5" w14:textId="28F254A6" w:rsidR="00A02980" w:rsidRPr="00331547" w:rsidRDefault="00A02980" w:rsidP="00ED4304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2"/>
        </w:rPr>
      </w:pPr>
      <w:r w:rsidRPr="00331547">
        <w:rPr>
          <w:rFonts w:ascii="Times New Roman" w:hAnsi="Times New Roman" w:cs="Times New Roman"/>
          <w:sz w:val="22"/>
        </w:rPr>
        <w:lastRenderedPageBreak/>
        <w:t>Figure 1. Study population showing inclusion and exclusion criteria</w:t>
      </w:r>
    </w:p>
    <w:p w14:paraId="02DA1BA6" w14:textId="2395D5BA" w:rsidR="00A02980" w:rsidRPr="00331547" w:rsidRDefault="00A152D4" w:rsidP="00ED4304">
      <w:pPr>
        <w:widowControl/>
        <w:wordWrap/>
        <w:autoSpaceDE/>
        <w:autoSpaceDN/>
        <w:jc w:val="left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75EA33" wp14:editId="3DBBB9AC">
                <wp:simplePos x="0" y="0"/>
                <wp:positionH relativeFrom="margin">
                  <wp:posOffset>34506</wp:posOffset>
                </wp:positionH>
                <wp:positionV relativeFrom="paragraph">
                  <wp:posOffset>4838675</wp:posOffset>
                </wp:positionV>
                <wp:extent cx="1865007" cy="301925"/>
                <wp:effectExtent l="0" t="0" r="20955" b="22225"/>
                <wp:wrapNone/>
                <wp:docPr id="2" name="모서리가 둥근 직사각형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5007" cy="3019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D54F18" id="모서리가 둥근 직사각형 13" o:spid="_x0000_s1026" style="position:absolute;left:0;text-align:left;margin-left:2.7pt;margin-top:381pt;width:146.85pt;height:23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" filled="f" strokecolor="black [3213]" strokeweight="1pt">
                <v:stroke joinstyle="miter"/>
                <w10:wrap anchorx="margin"/>
              </v:roundrect>
            </w:pict>
          </mc:Fallback>
        </mc:AlternateContent>
      </w:r>
      <w:r w:rsidR="00A02980" w:rsidRPr="00331547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1F2B167A" wp14:editId="29809376">
                <wp:extent cx="5566267" cy="6943375"/>
                <wp:effectExtent l="0" t="0" r="15875" b="10160"/>
                <wp:docPr id="55" name="그룹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6267" cy="6943375"/>
                          <a:chOff x="172529" y="0"/>
                          <a:chExt cx="5508404" cy="6913577"/>
                        </a:xfrm>
                      </wpg:grpSpPr>
                      <wpg:grpSp>
                        <wpg:cNvPr id="35" name="그룹 35"/>
                        <wpg:cNvGrpSpPr/>
                        <wpg:grpSpPr>
                          <a:xfrm>
                            <a:off x="1711344" y="5888943"/>
                            <a:ext cx="3969384" cy="1024634"/>
                            <a:chOff x="1482434" y="-1384188"/>
                            <a:chExt cx="3640282" cy="1271201"/>
                          </a:xfrm>
                        </wpg:grpSpPr>
                        <wps:wsp>
                          <wps:cNvPr id="36" name="모서리가 둥근 직사각형 36"/>
                          <wps:cNvSpPr/>
                          <wps:spPr>
                            <a:xfrm>
                              <a:off x="1482434" y="-1384188"/>
                              <a:ext cx="3640282" cy="1271201"/>
                            </a:xfrm>
                            <a:prstGeom prst="round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" name="Text Box 39"/>
                          <wps:cNvSpPr txBox="1"/>
                          <wps:spPr>
                            <a:xfrm>
                              <a:off x="1549667" y="-1338410"/>
                              <a:ext cx="3492673" cy="1172126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1881D6D" w14:textId="7125EB06" w:rsidR="00102607" w:rsidRPr="00D10564" w:rsidRDefault="00102607" w:rsidP="00A02980">
                                <w:pPr>
                                  <w:jc w:val="left"/>
                                  <w:rPr>
                                    <w:rFonts w:ascii="Times New Roman" w:hAnsi="Times New Roman" w:cs="Times New Roman"/>
                                    <w:sz w:val="22"/>
                                  </w:rPr>
                                </w:pPr>
                                <w:r w:rsidRPr="00D10564">
                                  <w:rPr>
                                    <w:rFonts w:ascii="Times New Roman" w:hAnsi="Times New Roman" w:cs="Times New Roman"/>
                                    <w:sz w:val="22"/>
                                  </w:rPr>
                                  <w:t>Accidental ECMO insertion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22"/>
                                  </w:rPr>
                                  <w:t>:</w:t>
                                </w:r>
                                <w:r w:rsidRPr="00D10564">
                                  <w:rPr>
                                    <w:rStyle w:val="tlid-translation"/>
                                    <w:rFonts w:ascii="Times New Roman" w:hAnsi="Times New Roman" w:cs="Times New Roman" w:hint="eastAsia"/>
                                    <w:sz w:val="22"/>
                                    <w:lang w:val="en"/>
                                  </w:rPr>
                                  <w:t xml:space="preserve"> not related to </w:t>
                                </w:r>
                                <w:r>
                                  <w:rPr>
                                    <w:rStyle w:val="tlid-translation"/>
                                    <w:rFonts w:ascii="Times New Roman" w:hAnsi="Times New Roman" w:cs="Times New Roman"/>
                                    <w:sz w:val="22"/>
                                    <w:lang w:val="en"/>
                                  </w:rPr>
                                  <w:t xml:space="preserve">postoperative management and unpredictable event,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22"/>
                                  </w:rPr>
                                  <w:t>e.g.,</w:t>
                                </w:r>
                                <w:r w:rsidRPr="00D10564">
                                  <w:rPr>
                                    <w:rFonts w:ascii="Times New Roman" w:hAnsi="Times New Roman" w:cs="Times New Roman"/>
                                    <w:sz w:val="22"/>
                                  </w:rPr>
                                  <w:t xml:space="preserve"> sudden arrest due to postoperative iatrogenic injury.</w:t>
                                </w:r>
                                <w:r w:rsidRPr="00D10564">
                                  <w:rPr>
                                    <w:rFonts w:ascii="Times New Roman" w:hAnsi="Times New Roman" w:cs="Times New Roman"/>
                                    <w:sz w:val="22"/>
                                  </w:rPr>
                                  <w:br/>
                                  <w:t xml:space="preserve"> ECMO insertion over 30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22"/>
                                  </w:rPr>
                                  <w:t xml:space="preserve"> </w:t>
                                </w:r>
                                <w:r w:rsidRPr="00D10564">
                                  <w:rPr>
                                    <w:rFonts w:ascii="Times New Roman" w:hAnsi="Times New Roman" w:cs="Times New Roman"/>
                                    <w:sz w:val="22"/>
                                  </w:rPr>
                                  <w:t>days after operation</w:t>
                                </w:r>
                                <w:r w:rsidRPr="00D10564">
                                  <w:rPr>
                                    <w:rFonts w:ascii="Times New Roman" w:hAnsi="Times New Roman" w:cs="Times New Roman"/>
                                    <w:sz w:val="22"/>
                                  </w:rPr>
                                  <w:br/>
                                  <w:t xml:space="preserve"> sudden arrest of unknown cause on the day before discharge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4" name="그룹 24"/>
                        <wpg:cNvGrpSpPr/>
                        <wpg:grpSpPr>
                          <a:xfrm>
                            <a:off x="172529" y="0"/>
                            <a:ext cx="5508404" cy="5425703"/>
                            <a:chOff x="138023" y="0"/>
                            <a:chExt cx="5508404" cy="5425703"/>
                          </a:xfrm>
                        </wpg:grpSpPr>
                        <wpg:grpSp>
                          <wpg:cNvPr id="72" name="그룹 72"/>
                          <wpg:cNvGrpSpPr/>
                          <wpg:grpSpPr>
                            <a:xfrm>
                              <a:off x="767666" y="0"/>
                              <a:ext cx="1961924" cy="986349"/>
                              <a:chOff x="-68" y="0"/>
                              <a:chExt cx="1571625" cy="1156409"/>
                            </a:xfrm>
                          </wpg:grpSpPr>
                          <wps:wsp>
                            <wps:cNvPr id="73" name="모서리가 둥근 직사각형 73"/>
                            <wps:cNvSpPr/>
                            <wps:spPr>
                              <a:xfrm>
                                <a:off x="-68" y="0"/>
                                <a:ext cx="1571625" cy="1156401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4" name="Text Box 74"/>
                            <wps:cNvSpPr txBox="1"/>
                            <wps:spPr>
                              <a:xfrm>
                                <a:off x="180887" y="104774"/>
                                <a:ext cx="1214120" cy="105163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015F10D" w14:textId="77777777" w:rsidR="00102607" w:rsidRPr="00B2421D" w:rsidRDefault="00102607" w:rsidP="00A02980">
                                  <w:pPr>
                                    <w:tabs>
                                      <w:tab w:val="left" w:pos="3915"/>
                                    </w:tabs>
                                    <w:spacing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2421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12/1 – 2019/6</w:t>
                                  </w:r>
                                </w:p>
                                <w:p w14:paraId="34CD488E" w14:textId="77777777" w:rsidR="00102607" w:rsidRDefault="00102607" w:rsidP="00A02980">
                                  <w:pPr>
                                    <w:tabs>
                                      <w:tab w:val="left" w:pos="3915"/>
                                    </w:tabs>
                                    <w:spacing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ECMO patients</w:t>
                                  </w:r>
                                </w:p>
                                <w:p w14:paraId="42653857" w14:textId="77777777" w:rsidR="00102607" w:rsidRPr="00B2421D" w:rsidRDefault="00102607" w:rsidP="00A02980">
                                  <w:pPr>
                                    <w:tabs>
                                      <w:tab w:val="left" w:pos="3915"/>
                                    </w:tabs>
                                    <w:spacing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N = 1014</w:t>
                                  </w:r>
                                </w:p>
                                <w:p w14:paraId="402F49C2" w14:textId="77777777" w:rsidR="00102607" w:rsidRPr="00B2421D" w:rsidRDefault="00102607" w:rsidP="00A02980">
                                  <w:pPr>
                                    <w:tabs>
                                      <w:tab w:val="left" w:pos="3915"/>
                                    </w:tabs>
                                    <w:spacing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75" name="그룹 75"/>
                          <wpg:cNvGrpSpPr/>
                          <wpg:grpSpPr>
                            <a:xfrm>
                              <a:off x="1794293" y="986349"/>
                              <a:ext cx="1435760" cy="2632761"/>
                              <a:chOff x="104708" y="-615044"/>
                              <a:chExt cx="1435925" cy="1482017"/>
                            </a:xfrm>
                          </wpg:grpSpPr>
                          <wps:wsp>
                            <wps:cNvPr id="76" name="직선 화살표 연결선 76"/>
                            <wps:cNvCnPr/>
                            <wps:spPr>
                              <a:xfrm flipH="1">
                                <a:off x="104708" y="-615044"/>
                                <a:ext cx="1" cy="330203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3" name="직선 화살표 연결선 83"/>
                            <wps:cNvCnPr/>
                            <wps:spPr>
                              <a:xfrm>
                                <a:off x="160247" y="866973"/>
                                <a:ext cx="1380386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84" name="그룹 84"/>
                          <wpg:cNvGrpSpPr/>
                          <wpg:grpSpPr>
                            <a:xfrm>
                              <a:off x="3270868" y="2889903"/>
                              <a:ext cx="2375559" cy="1507866"/>
                              <a:chOff x="483550" y="1310191"/>
                              <a:chExt cx="1490540" cy="1281686"/>
                            </a:xfrm>
                          </wpg:grpSpPr>
                          <wps:wsp>
                            <wps:cNvPr id="85" name="모서리가 둥근 직사각형 11"/>
                            <wps:cNvSpPr/>
                            <wps:spPr>
                              <a:xfrm>
                                <a:off x="483550" y="1310191"/>
                                <a:ext cx="1435420" cy="1281686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6" name="Text Box 86"/>
                            <wps:cNvSpPr txBox="1"/>
                            <wps:spPr>
                              <a:xfrm>
                                <a:off x="486125" y="1348706"/>
                                <a:ext cx="1487965" cy="121374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464647F" w14:textId="77777777" w:rsidR="00102607" w:rsidRPr="007D6047" w:rsidRDefault="00102607" w:rsidP="00A02980">
                                  <w:pPr>
                                    <w:tabs>
                                      <w:tab w:val="left" w:pos="3915"/>
                                    </w:tabs>
                                    <w:spacing w:line="276" w:lineRule="auto"/>
                                    <w:jc w:val="left"/>
                                    <w:rPr>
                                      <w:rFonts w:ascii="Times New Roman" w:hAnsi="Times New Roman" w:cs="Times New Roman"/>
                                      <w:i/>
                                      <w:sz w:val="24"/>
                                      <w:szCs w:val="24"/>
                                    </w:rPr>
                                  </w:pPr>
                                  <w:r w:rsidRPr="007D6047">
                                    <w:rPr>
                                      <w:rFonts w:ascii="Times New Roman" w:hAnsi="Times New Roman" w:cs="Times New Roman" w:hint="eastAsia"/>
                                      <w:i/>
                                      <w:sz w:val="24"/>
                                      <w:szCs w:val="24"/>
                                    </w:rPr>
                                    <w:t>Exclusion criteria</w:t>
                                  </w:r>
                                </w:p>
                                <w:p w14:paraId="4A704B8E" w14:textId="60D12493" w:rsidR="00102607" w:rsidRPr="00B2421D" w:rsidRDefault="00102607" w:rsidP="00A02980">
                                  <w:pPr>
                                    <w:tabs>
                                      <w:tab w:val="left" w:pos="3915"/>
                                    </w:tabs>
                                    <w:spacing w:line="276" w:lineRule="auto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Age &lt; 18: n = 34</w:t>
                                  </w:r>
                                </w:p>
                                <w:p w14:paraId="510F6452" w14:textId="1BB6C9D2" w:rsidR="00102607" w:rsidRDefault="00102607" w:rsidP="00A02980">
                                  <w:pPr>
                                    <w:tabs>
                                      <w:tab w:val="left" w:pos="3915"/>
                                    </w:tabs>
                                    <w:spacing w:line="276" w:lineRule="auto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2421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Transportation after ECMO insertion in other hospital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: n = 10</w:t>
                                  </w:r>
                                </w:p>
                                <w:p w14:paraId="4E694F7C" w14:textId="60009018" w:rsidR="009749D0" w:rsidRPr="0043092A" w:rsidRDefault="009749D0" w:rsidP="00A02980">
                                  <w:pPr>
                                    <w:tabs>
                                      <w:tab w:val="left" w:pos="3915"/>
                                    </w:tabs>
                                    <w:spacing w:line="276" w:lineRule="auto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D1056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Accidental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ECMO insertion: n=10</w:t>
                                  </w:r>
                                </w:p>
                                <w:p w14:paraId="5688808B" w14:textId="77777777" w:rsidR="00102607" w:rsidRPr="0022246C" w:rsidRDefault="00102607" w:rsidP="00A02980">
                                  <w:pPr>
                                    <w:tabs>
                                      <w:tab w:val="left" w:pos="3915"/>
                                    </w:tabs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87" name="그룹 87"/>
                          <wpg:cNvGrpSpPr/>
                          <wpg:grpSpPr>
                            <a:xfrm>
                              <a:off x="569322" y="1630477"/>
                              <a:ext cx="2324293" cy="1288032"/>
                              <a:chOff x="67830" y="-1330958"/>
                              <a:chExt cx="1469756" cy="1337346"/>
                            </a:xfrm>
                          </wpg:grpSpPr>
                          <wps:wsp>
                            <wps:cNvPr id="88" name="모서리가 둥근 직사각형 88"/>
                            <wps:cNvSpPr/>
                            <wps:spPr>
                              <a:xfrm>
                                <a:off x="67830" y="-1330958"/>
                                <a:ext cx="1469707" cy="1337346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9" name="Text Box 89"/>
                            <wps:cNvSpPr txBox="1"/>
                            <wps:spPr>
                              <a:xfrm>
                                <a:off x="140915" y="-1330957"/>
                                <a:ext cx="1396671" cy="117264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0269046" w14:textId="47CB8424" w:rsidR="00102607" w:rsidRPr="0043092A" w:rsidRDefault="00102607" w:rsidP="00A02980">
                                  <w:pPr>
                                    <w:tabs>
                                      <w:tab w:val="left" w:pos="3915"/>
                                    </w:tabs>
                                    <w:spacing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3092A"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  <w:szCs w:val="24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43092A"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  <w:szCs w:val="24"/>
                                    </w:rPr>
                                    <w:t>=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43092A"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  <w:szCs w:val="24"/>
                                    </w:rPr>
                                    <w:t>102</w:t>
                                  </w:r>
                                </w:p>
                                <w:p w14:paraId="1F43DD0D" w14:textId="59B50767" w:rsidR="00102607" w:rsidRPr="0022246C" w:rsidRDefault="00102607" w:rsidP="00A02980">
                                  <w:pPr>
                                    <w:tabs>
                                      <w:tab w:val="left" w:pos="3915"/>
                                    </w:tabs>
                                    <w:spacing w:line="276" w:lineRule="auto"/>
                                    <w:jc w:val="lef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D6047">
                                    <w:rPr>
                                      <w:rFonts w:ascii="Times New Roman" w:hAnsi="Times New Roman" w:cs="Times New Roman"/>
                                      <w:i/>
                                      <w:sz w:val="24"/>
                                      <w:szCs w:val="24"/>
                                    </w:rPr>
                                    <w:t>Inclusion criteria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br/>
                                  </w:r>
                                  <w:r w:rsidRPr="0043092A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ECMO insertion 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  <w:szCs w:val="24"/>
                                    </w:rPr>
                                    <w:t xml:space="preserve">during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or </w:t>
                                  </w:r>
                                  <w:r w:rsidRPr="0043092A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after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cardiac surgery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00" name="그룹 100"/>
                          <wpg:cNvGrpSpPr/>
                          <wpg:grpSpPr>
                            <a:xfrm>
                              <a:off x="1044193" y="4140733"/>
                              <a:ext cx="1571404" cy="360879"/>
                              <a:chOff x="940752" y="-2885950"/>
                              <a:chExt cx="1571625" cy="747293"/>
                            </a:xfrm>
                          </wpg:grpSpPr>
                          <wps:wsp>
                            <wps:cNvPr id="101" name="모서리가 둥근 직사각형 101"/>
                            <wps:cNvSpPr/>
                            <wps:spPr>
                              <a:xfrm>
                                <a:off x="940752" y="-2885950"/>
                                <a:ext cx="1571625" cy="747293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2" name="Text Box 102"/>
                            <wps:cNvSpPr txBox="1"/>
                            <wps:spPr>
                              <a:xfrm>
                                <a:off x="1109871" y="-2778877"/>
                                <a:ext cx="1214120" cy="4938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9A3D95A" w14:textId="6A547C78" w:rsidR="00102607" w:rsidRPr="00B2421D" w:rsidRDefault="00102607" w:rsidP="00A02980">
                                  <w:pPr>
                                    <w:tabs>
                                      <w:tab w:val="left" w:pos="3915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N = </w:t>
                                  </w:r>
                                  <w:r w:rsidR="0038157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8</w:t>
                                  </w:r>
                                </w:p>
                                <w:p w14:paraId="0DD60E77" w14:textId="77777777" w:rsidR="00102607" w:rsidRPr="00B2421D" w:rsidRDefault="00102607" w:rsidP="00A02980">
                                  <w:pPr>
                                    <w:tabs>
                                      <w:tab w:val="left" w:pos="3915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6" name="직선 화살표 연결선 6"/>
                          <wps:cNvCnPr/>
                          <wps:spPr>
                            <a:xfrm>
                              <a:off x="1854679" y="2918512"/>
                              <a:ext cx="0" cy="1190445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17" name="그룹 17"/>
                          <wpg:cNvGrpSpPr/>
                          <wpg:grpSpPr>
                            <a:xfrm>
                              <a:off x="138023" y="4819767"/>
                              <a:ext cx="1846053" cy="605936"/>
                              <a:chOff x="138023" y="-200806"/>
                              <a:chExt cx="1846053" cy="605936"/>
                            </a:xfrm>
                          </wpg:grpSpPr>
                          <wps:wsp>
                            <wps:cNvPr id="108" name="모서리가 둥근 직사각형 108"/>
                            <wps:cNvSpPr/>
                            <wps:spPr>
                              <a:xfrm>
                                <a:off x="138023" y="0"/>
                                <a:ext cx="1846053" cy="405130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" name="Text Box 7"/>
                            <wps:cNvSpPr txBox="1"/>
                            <wps:spPr>
                              <a:xfrm>
                                <a:off x="385566" y="-200806"/>
                                <a:ext cx="1468962" cy="28410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69F62DD" w14:textId="4A975015" w:rsidR="00102607" w:rsidRPr="007D6047" w:rsidRDefault="00102607" w:rsidP="00A02980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Intra</w:t>
                                  </w:r>
                                  <w:r w:rsidRPr="007D604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op group, 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7D604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=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7D604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8" name="그룹 18"/>
                          <wpg:cNvGrpSpPr/>
                          <wpg:grpSpPr>
                            <a:xfrm>
                              <a:off x="2095000" y="4818651"/>
                              <a:ext cx="1628282" cy="317806"/>
                              <a:chOff x="-1218" y="-158790"/>
                              <a:chExt cx="1628282" cy="317806"/>
                            </a:xfrm>
                          </wpg:grpSpPr>
                          <wps:wsp>
                            <wps:cNvPr id="13" name="모서리가 둥근 직사각형 13"/>
                            <wps:cNvSpPr/>
                            <wps:spPr>
                              <a:xfrm>
                                <a:off x="-1218" y="-158790"/>
                                <a:ext cx="1628282" cy="317806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" name="Text Box 14"/>
                            <wps:cNvSpPr txBox="1"/>
                            <wps:spPr>
                              <a:xfrm>
                                <a:off x="23742" y="-134435"/>
                                <a:ext cx="1593658" cy="28486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98B8D61" w14:textId="463808EC" w:rsidR="00102607" w:rsidRPr="00A37EF8" w:rsidRDefault="00102607" w:rsidP="00A02980"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Post</w:t>
                                  </w:r>
                                  <w:r w:rsidRPr="007D604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op group, 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7D604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=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38157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  <w:r w:rsidRPr="007D604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2" name="직선 화살표 연결선 22"/>
                          <wps:cNvCnPr/>
                          <wps:spPr>
                            <a:xfrm flipH="1">
                              <a:off x="1371600" y="4510120"/>
                              <a:ext cx="511035" cy="285463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" name="직선 화살표 연결선 23"/>
                          <wps:cNvCnPr/>
                          <wps:spPr>
                            <a:xfrm>
                              <a:off x="1882632" y="4510119"/>
                              <a:ext cx="558285" cy="276045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F2B167A" id="그룹 55" o:spid="_x0000_s1026" style="width:438.3pt;height:546.7pt;mso-position-horizontal-relative:char;mso-position-vertical-relative:line" coordorigin="1725" coordsize="55084,69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">
                <v:group id="그룹 35" o:spid="_x0000_s1027" style="position:absolute;left:17113;top:58889;width:39694;height:10246" coordorigin="14824,-13841" coordsize="36402,127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roundrect id="모서리가 둥근 직사각형 36" o:spid="_x0000_s1028" style="position:absolute;left:14824;top:-13841;width:36403;height:127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" filled="f" strokecolor="black [3213]" strokeweight="1pt">
                    <v:stroke joinstyle="miter"/>
                  </v:roundre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9" o:spid="_x0000_s1029" type="#_x0000_t202" style="position:absolute;left:15496;top:-13384;width:34927;height:117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" fillcolor="white [3201]" stroked="f" strokeweight=".5pt">
                    <v:textbox>
                      <w:txbxContent>
                        <w:p w14:paraId="71881D6D" w14:textId="7125EB06" w:rsidR="00102607" w:rsidRPr="00D10564" w:rsidRDefault="00102607" w:rsidP="00A02980">
                          <w:pPr>
                            <w:jc w:val="left"/>
                            <w:rPr>
                              <w:rFonts w:ascii="Times New Roman" w:hAnsi="Times New Roman" w:cs="Times New Roman"/>
                              <w:sz w:val="22"/>
                            </w:rPr>
                          </w:pPr>
                          <w:r w:rsidRPr="00D10564">
                            <w:rPr>
                              <w:rFonts w:ascii="Times New Roman" w:hAnsi="Times New Roman" w:cs="Times New Roman"/>
                              <w:sz w:val="22"/>
                            </w:rPr>
                            <w:t>Accidental ECMO insertion</w:t>
                          </w:r>
                          <w:r>
                            <w:rPr>
                              <w:rFonts w:ascii="Times New Roman" w:hAnsi="Times New Roman" w:cs="Times New Roman"/>
                              <w:sz w:val="22"/>
                            </w:rPr>
                            <w:t>:</w:t>
                          </w:r>
                          <w:r w:rsidRPr="00D10564">
                            <w:rPr>
                              <w:rStyle w:val="tlid-translation"/>
                              <w:rFonts w:ascii="Times New Roman" w:hAnsi="Times New Roman" w:cs="Times New Roman" w:hint="eastAsia"/>
                              <w:sz w:val="22"/>
                              <w:lang w:val="en"/>
                            </w:rPr>
                            <w:t xml:space="preserve"> not related to </w:t>
                          </w:r>
                          <w:r>
                            <w:rPr>
                              <w:rStyle w:val="tlid-translation"/>
                              <w:rFonts w:ascii="Times New Roman" w:hAnsi="Times New Roman" w:cs="Times New Roman"/>
                              <w:sz w:val="22"/>
                              <w:lang w:val="en"/>
                            </w:rPr>
                            <w:t xml:space="preserve">postoperative management and unpredictable event, </w:t>
                          </w:r>
                          <w:r>
                            <w:rPr>
                              <w:rFonts w:ascii="Times New Roman" w:hAnsi="Times New Roman" w:cs="Times New Roman"/>
                              <w:sz w:val="22"/>
                            </w:rPr>
                            <w:t>e.g.,</w:t>
                          </w:r>
                          <w:r w:rsidRPr="00D10564">
                            <w:rPr>
                              <w:rFonts w:ascii="Times New Roman" w:hAnsi="Times New Roman" w:cs="Times New Roman"/>
                              <w:sz w:val="22"/>
                            </w:rPr>
                            <w:t xml:space="preserve"> sudden arrest due to postoperative iatrogenic injury.</w:t>
                          </w:r>
                          <w:r w:rsidRPr="00D10564">
                            <w:rPr>
                              <w:rFonts w:ascii="Times New Roman" w:hAnsi="Times New Roman" w:cs="Times New Roman"/>
                              <w:sz w:val="22"/>
                            </w:rPr>
                            <w:br/>
                            <w:t xml:space="preserve"> ECMO insertion over 30</w:t>
                          </w:r>
                          <w:r>
                            <w:rPr>
                              <w:rFonts w:ascii="Times New Roman" w:hAnsi="Times New Roman" w:cs="Times New Roman"/>
                              <w:sz w:val="22"/>
                            </w:rPr>
                            <w:t xml:space="preserve"> </w:t>
                          </w:r>
                          <w:r w:rsidRPr="00D10564">
                            <w:rPr>
                              <w:rFonts w:ascii="Times New Roman" w:hAnsi="Times New Roman" w:cs="Times New Roman"/>
                              <w:sz w:val="22"/>
                            </w:rPr>
                            <w:t>days after operation</w:t>
                          </w:r>
                          <w:r w:rsidRPr="00D10564">
                            <w:rPr>
                              <w:rFonts w:ascii="Times New Roman" w:hAnsi="Times New Roman" w:cs="Times New Roman"/>
                              <w:sz w:val="22"/>
                            </w:rPr>
                            <w:br/>
                            <w:t xml:space="preserve"> sudden arrest of unknown cause on the day before discharge </w:t>
                          </w:r>
                        </w:p>
                      </w:txbxContent>
                    </v:textbox>
                  </v:shape>
                </v:group>
                <v:group id="그룹 24" o:spid="_x0000_s1030" style="position:absolute;left:1725;width:55084;height:54257" coordorigin="1380" coordsize="55084,54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group id="그룹 72" o:spid="_x0000_s1031" style="position:absolute;left:7676;width:19619;height:9863" coordorigin="" coordsize="15716,11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  <v:roundrect id="모서리가 둥근 직사각형 73" o:spid="_x0000_s1032" style="position:absolute;width:15715;height:1156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" filled="f" strokecolor="black [3213]" strokeweight="1pt">
                      <v:stroke joinstyle="miter"/>
                    </v:roundrect>
                    <v:shape id="Text Box 74" o:spid="_x0000_s1033" type="#_x0000_t202" style="position:absolute;left:1808;top:1047;width:12142;height:105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" filled="f" stroked="f" strokeweight=".5pt">
                      <v:textbox>
                        <w:txbxContent>
                          <w:p w14:paraId="1015F10D" w14:textId="77777777" w:rsidR="00102607" w:rsidRPr="00B2421D" w:rsidRDefault="00102607" w:rsidP="00A02980">
                            <w:pPr>
                              <w:tabs>
                                <w:tab w:val="left" w:pos="3915"/>
                              </w:tabs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2421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12/1 – 2019/6</w:t>
                            </w:r>
                          </w:p>
                          <w:p w14:paraId="34CD488E" w14:textId="77777777" w:rsidR="00102607" w:rsidRDefault="00102607" w:rsidP="00A02980">
                            <w:pPr>
                              <w:tabs>
                                <w:tab w:val="left" w:pos="3915"/>
                              </w:tabs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ECMO patients</w:t>
                            </w:r>
                          </w:p>
                          <w:p w14:paraId="42653857" w14:textId="77777777" w:rsidR="00102607" w:rsidRPr="00B2421D" w:rsidRDefault="00102607" w:rsidP="00A02980">
                            <w:pPr>
                              <w:tabs>
                                <w:tab w:val="left" w:pos="3915"/>
                              </w:tabs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 = 1014</w:t>
                            </w:r>
                          </w:p>
                          <w:p w14:paraId="402F49C2" w14:textId="77777777" w:rsidR="00102607" w:rsidRPr="00B2421D" w:rsidRDefault="00102607" w:rsidP="00A02980">
                            <w:pPr>
                              <w:tabs>
                                <w:tab w:val="left" w:pos="3915"/>
                              </w:tabs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v:group>
                  <v:group id="그룹 75" o:spid="_x0000_s1034" style="position:absolute;left:17942;top:9863;width:14358;height:26328" coordorigin="1047,-6150" coordsize="14359,14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직선 화살표 연결선 76" o:spid="_x0000_s1035" type="#_x0000_t32" style="position:absolute;left:1047;top:-6150;width:0;height:330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" strokecolor="black [3213]" strokeweight="1.5pt">
                      <v:stroke endarrow="block" joinstyle="miter"/>
                    </v:shape>
                    <v:shape id="직선 화살표 연결선 83" o:spid="_x0000_s1036" type="#_x0000_t32" style="position:absolute;left:1602;top:8669;width:1380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" strokecolor="black [3213]" strokeweight="1.5pt">
                      <v:stroke endarrow="block" joinstyle="miter"/>
                    </v:shape>
                  </v:group>
                  <v:group id="그룹 84" o:spid="_x0000_s1037" style="position:absolute;left:32708;top:28899;width:23756;height:15078" coordorigin="4835,13101" coordsize="14905,12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  <v:roundrect id="모서리가 둥근 직사각형 11" o:spid="_x0000_s1038" style="position:absolute;left:4835;top:13101;width:14354;height:1281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" filled="f" strokecolor="black [3213]" strokeweight="1pt">
                      <v:stroke joinstyle="miter"/>
                    </v:roundrect>
                    <v:shape id="Text Box 86" o:spid="_x0000_s1039" type="#_x0000_t202" style="position:absolute;left:4861;top:13487;width:14879;height:12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" filled="f" stroked="f" strokeweight=".5pt">
                      <v:textbox>
                        <w:txbxContent>
                          <w:p w14:paraId="7464647F" w14:textId="77777777" w:rsidR="00102607" w:rsidRPr="007D6047" w:rsidRDefault="00102607" w:rsidP="00A02980">
                            <w:pPr>
                              <w:tabs>
                                <w:tab w:val="left" w:pos="3915"/>
                              </w:tabs>
                              <w:spacing w:line="276" w:lineRule="auto"/>
                              <w:jc w:val="left"/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7D6047">
                              <w:rPr>
                                <w:rFonts w:ascii="Times New Roman" w:hAnsi="Times New Roman" w:cs="Times New Roman" w:hint="eastAsia"/>
                                <w:i/>
                                <w:sz w:val="24"/>
                                <w:szCs w:val="24"/>
                              </w:rPr>
                              <w:t>Exclusion criteria</w:t>
                            </w:r>
                          </w:p>
                          <w:p w14:paraId="4A704B8E" w14:textId="60D12493" w:rsidR="00102607" w:rsidRPr="00B2421D" w:rsidRDefault="00102607" w:rsidP="00A02980">
                            <w:pPr>
                              <w:tabs>
                                <w:tab w:val="left" w:pos="3915"/>
                              </w:tabs>
                              <w:spacing w:line="276" w:lineRule="auto"/>
                              <w:jc w:val="lef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Age &lt; 18: n = 34</w:t>
                            </w:r>
                          </w:p>
                          <w:p w14:paraId="510F6452" w14:textId="1BB6C9D2" w:rsidR="00102607" w:rsidRDefault="00102607" w:rsidP="00A02980">
                            <w:pPr>
                              <w:tabs>
                                <w:tab w:val="left" w:pos="3915"/>
                              </w:tabs>
                              <w:spacing w:line="276" w:lineRule="auto"/>
                              <w:jc w:val="lef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2421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Transportation after ECMO insertion in other hospital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 n = 10</w:t>
                            </w:r>
                          </w:p>
                          <w:p w14:paraId="4E694F7C" w14:textId="60009018" w:rsidR="009749D0" w:rsidRPr="0043092A" w:rsidRDefault="009749D0" w:rsidP="00A02980">
                            <w:pPr>
                              <w:tabs>
                                <w:tab w:val="left" w:pos="3915"/>
                              </w:tabs>
                              <w:spacing w:line="276" w:lineRule="auto"/>
                              <w:jc w:val="lef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1056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Accidental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ECMO insertion: n=10</w:t>
                            </w:r>
                          </w:p>
                          <w:p w14:paraId="5688808B" w14:textId="77777777" w:rsidR="00102607" w:rsidRPr="0022246C" w:rsidRDefault="00102607" w:rsidP="00A02980">
                            <w:pPr>
                              <w:tabs>
                                <w:tab w:val="left" w:pos="3915"/>
                              </w:tabs>
                              <w:jc w:val="lef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v:group>
                  <v:group id="그룹 87" o:spid="_x0000_s1040" style="position:absolute;left:5693;top:16304;width:23243;height:12881" coordorigin="678,-13309" coordsize="14697,13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  <v:roundrect id="모서리가 둥근 직사각형 88" o:spid="_x0000_s1041" style="position:absolute;left:678;top:-13309;width:14697;height:1337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" filled="f" strokecolor="black [3213]" strokeweight="1pt">
                      <v:stroke joinstyle="miter"/>
                    </v:roundrect>
                    <v:shape id="Text Box 89" o:spid="_x0000_s1042" type="#_x0000_t202" style="position:absolute;left:1409;top:-13309;width:13966;height:117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" filled="f" stroked="f" strokeweight=".5pt">
                      <v:textbox>
                        <w:txbxContent>
                          <w:p w14:paraId="30269046" w14:textId="47CB8424" w:rsidR="00102607" w:rsidRPr="0043092A" w:rsidRDefault="00102607" w:rsidP="00A02980">
                            <w:pPr>
                              <w:tabs>
                                <w:tab w:val="left" w:pos="3915"/>
                              </w:tabs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3092A"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3092A"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=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3092A"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102</w:t>
                            </w:r>
                          </w:p>
                          <w:p w14:paraId="1F43DD0D" w14:textId="59B50767" w:rsidR="00102607" w:rsidRPr="0022246C" w:rsidRDefault="00102607" w:rsidP="00A02980">
                            <w:pPr>
                              <w:tabs>
                                <w:tab w:val="left" w:pos="3915"/>
                              </w:tabs>
                              <w:spacing w:line="276" w:lineRule="auto"/>
                              <w:jc w:val="lef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6047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Inclusion criteria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br/>
                            </w:r>
                            <w:r w:rsidRPr="0043092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ECMO insertion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 xml:space="preserve">during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or </w:t>
                            </w:r>
                            <w:r w:rsidRPr="0043092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after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cardiac surgery</w:t>
                            </w:r>
                          </w:p>
                        </w:txbxContent>
                      </v:textbox>
                    </v:shape>
                  </v:group>
                  <v:group id="그룹 100" o:spid="_x0000_s1043" style="position:absolute;left:10441;top:41407;width:15714;height:3609" coordorigin="9407,-28859" coordsize="15716,7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  <v:roundrect id="모서리가 둥근 직사각형 101" o:spid="_x0000_s1044" style="position:absolute;left:9407;top:-28859;width:15716;height:747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" filled="f" strokecolor="black [3213]" strokeweight="1pt">
                      <v:stroke joinstyle="miter"/>
                    </v:roundrect>
                    <v:shape id="Text Box 102" o:spid="_x0000_s1045" type="#_x0000_t202" style="position:absolute;left:11098;top:-27788;width:12141;height:4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" filled="f" stroked="f" strokeweight=".5pt">
                      <v:textbox>
                        <w:txbxContent>
                          <w:p w14:paraId="29A3D95A" w14:textId="6A547C78" w:rsidR="00102607" w:rsidRPr="00B2421D" w:rsidRDefault="00102607" w:rsidP="00A02980">
                            <w:pPr>
                              <w:tabs>
                                <w:tab w:val="left" w:pos="3915"/>
                              </w:tabs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N = </w:t>
                            </w:r>
                            <w:r w:rsidR="0038157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  <w:p w14:paraId="0DD60E77" w14:textId="77777777" w:rsidR="00102607" w:rsidRPr="00B2421D" w:rsidRDefault="00102607" w:rsidP="00A02980">
                            <w:pPr>
                              <w:tabs>
                                <w:tab w:val="left" w:pos="3915"/>
                              </w:tabs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v:group>
                  <v:shape id="직선 화살표 연결선 6" o:spid="_x0000_s1046" type="#_x0000_t32" style="position:absolute;left:18546;top:29185;width:0;height:1190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" strokecolor="black [3213]" strokeweight="1.5pt">
                    <v:stroke endarrow="block" joinstyle="miter"/>
                  </v:shape>
                  <v:group id="그룹 17" o:spid="_x0000_s1047" style="position:absolute;left:1380;top:48197;width:18460;height:6060" coordorigin="1380,-2008" coordsize="18460,6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<v:roundrect id="모서리가 둥근 직사각형 108" o:spid="_x0000_s1048" style="position:absolute;left:1380;width:18460;height:405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" filled="f" stroked="f" strokeweight="1pt">
                      <v:stroke joinstyle="miter"/>
                    </v:roundrect>
                    <v:shape id="Text Box 7" o:spid="_x0000_s1049" type="#_x0000_t202" style="position:absolute;left:3855;top:-2008;width:14690;height:28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" fillcolor="white [3201]" stroked="f" strokeweight=".5pt">
                      <v:textbox>
                        <w:txbxContent>
                          <w:p w14:paraId="569F62DD" w14:textId="4A975015" w:rsidR="00102607" w:rsidRPr="007D6047" w:rsidRDefault="00102607" w:rsidP="00A02980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Intra</w:t>
                            </w:r>
                            <w:r w:rsidRPr="007D604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op group, 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D604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=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D604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xbxContent>
                      </v:textbox>
                    </v:shape>
                  </v:group>
                  <v:group id="그룹 18" o:spid="_x0000_s1050" style="position:absolute;left:20950;top:48186;width:16282;height:3178" coordorigin="-12,-1587" coordsize="16282,3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<v:roundrect id="모서리가 둥근 직사각형 13" o:spid="_x0000_s1051" style="position:absolute;left:-12;top:-1587;width:16282;height:317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" filled="f" strokecolor="black [3213]" strokeweight="1pt">
                      <v:stroke joinstyle="miter"/>
                    </v:roundrect>
                    <v:shape id="Text Box 14" o:spid="_x0000_s1052" type="#_x0000_t202" style="position:absolute;left:237;top:-1344;width:15937;height:2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" fillcolor="white [3201]" stroked="f" strokeweight=".5pt">
                      <v:textbox>
                        <w:txbxContent>
                          <w:p w14:paraId="198B8D61" w14:textId="463808EC" w:rsidR="00102607" w:rsidRPr="00A37EF8" w:rsidRDefault="00102607" w:rsidP="00A02980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Post</w:t>
                            </w:r>
                            <w:r w:rsidRPr="007D604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op group, 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D604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=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8157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</w:t>
                            </w:r>
                            <w:r w:rsidRPr="007D604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  <v:shape id="직선 화살표 연결선 22" o:spid="_x0000_s1053" type="#_x0000_t32" style="position:absolute;left:13716;top:45101;width:5110;height:285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" strokecolor="black [3213]" strokeweight="1.5pt">
                    <v:stroke endarrow="block" joinstyle="miter"/>
                  </v:shape>
                  <v:shape id="직선 화살표 연결선 23" o:spid="_x0000_s1054" type="#_x0000_t32" style="position:absolute;left:18826;top:45101;width:5583;height:27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" strokecolor="black [3213]" strokeweight="1.5pt">
                    <v:stroke endarrow="block" joinstyle="miter"/>
                  </v:shape>
                </v:group>
                <w10:anchorlock/>
              </v:group>
            </w:pict>
          </mc:Fallback>
        </mc:AlternateContent>
      </w:r>
      <w:r w:rsidR="00A02980" w:rsidRPr="00331547">
        <w:rPr>
          <w:rFonts w:ascii="Times New Roman" w:hAnsi="Times New Roman" w:cs="Times New Roman"/>
        </w:rPr>
        <w:t xml:space="preserve"> </w:t>
      </w:r>
      <w:r w:rsidR="00A02980" w:rsidRPr="0033154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1B002B" wp14:editId="68E23D26">
                <wp:simplePos x="0" y="0"/>
                <wp:positionH relativeFrom="column">
                  <wp:posOffset>-507474</wp:posOffset>
                </wp:positionH>
                <wp:positionV relativeFrom="paragraph">
                  <wp:posOffset>3442383</wp:posOffset>
                </wp:positionV>
                <wp:extent cx="1846046" cy="405110"/>
                <wp:effectExtent l="0" t="0" r="0" b="0"/>
                <wp:wrapNone/>
                <wp:docPr id="47" name="모서리가 둥근 직사각형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6046" cy="40511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B932493" id="모서리가 둥근 직사각형 47" o:spid="_x0000_s1026" style="position:absolute;left:0;text-align:left;margin-left:-39.95pt;margin-top:271.05pt;width:145.35pt;height:31.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" filled="f" stroked="f" strokeweight="1pt">
                <v:stroke joinstyle="miter"/>
              </v:roundrect>
            </w:pict>
          </mc:Fallback>
        </mc:AlternateContent>
      </w:r>
      <w:r w:rsidR="00A02980" w:rsidRPr="00331547">
        <w:rPr>
          <w:rFonts w:ascii="Times New Roman" w:hAnsi="Times New Roman" w:cs="Times New Roman"/>
        </w:rPr>
        <w:br w:type="page"/>
      </w:r>
    </w:p>
    <w:p w14:paraId="04635E70" w14:textId="525C52AC" w:rsidR="00A02980" w:rsidRPr="00331547" w:rsidRDefault="00A02980" w:rsidP="00ED4304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2"/>
        </w:rPr>
      </w:pPr>
      <w:r w:rsidRPr="00331547">
        <w:rPr>
          <w:rFonts w:ascii="Times New Roman" w:hAnsi="Times New Roman" w:cs="Times New Roman"/>
          <w:sz w:val="22"/>
        </w:rPr>
        <w:lastRenderedPageBreak/>
        <w:t xml:space="preserve">Figure 2. Clinical outcomes of the intraop group and postop group. </w:t>
      </w:r>
      <w:r w:rsidR="000F7DDE" w:rsidRPr="00331547">
        <w:rPr>
          <w:rFonts w:ascii="Times New Roman" w:hAnsi="Times New Roman" w:cs="Times New Roman"/>
          <w:sz w:val="22"/>
        </w:rPr>
        <w:t xml:space="preserve">The weaning </w:t>
      </w:r>
      <w:r w:rsidRPr="00331547">
        <w:rPr>
          <w:rFonts w:ascii="Times New Roman" w:hAnsi="Times New Roman" w:cs="Times New Roman"/>
          <w:sz w:val="22"/>
        </w:rPr>
        <w:t>success rate and survival</w:t>
      </w:r>
      <w:r w:rsidR="0068029C">
        <w:rPr>
          <w:rFonts w:ascii="Times New Roman" w:hAnsi="Times New Roman" w:cs="Times New Roman"/>
          <w:sz w:val="22"/>
        </w:rPr>
        <w:t xml:space="preserve"> </w:t>
      </w:r>
      <w:r w:rsidRPr="00331547">
        <w:rPr>
          <w:rFonts w:ascii="Times New Roman" w:hAnsi="Times New Roman" w:cs="Times New Roman"/>
          <w:sz w:val="22"/>
        </w:rPr>
        <w:t>at</w:t>
      </w:r>
      <w:r w:rsidR="0068029C">
        <w:rPr>
          <w:rFonts w:ascii="Times New Roman" w:hAnsi="Times New Roman" w:cs="Times New Roman"/>
          <w:sz w:val="22"/>
        </w:rPr>
        <w:t xml:space="preserve"> </w:t>
      </w:r>
      <w:r w:rsidRPr="00331547">
        <w:rPr>
          <w:rFonts w:ascii="Times New Roman" w:hAnsi="Times New Roman" w:cs="Times New Roman"/>
          <w:sz w:val="22"/>
        </w:rPr>
        <w:t xml:space="preserve">discharge rate were higher in </w:t>
      </w:r>
      <w:r w:rsidR="000F7DDE" w:rsidRPr="00331547">
        <w:rPr>
          <w:rFonts w:ascii="Times New Roman" w:hAnsi="Times New Roman" w:cs="Times New Roman"/>
          <w:sz w:val="22"/>
        </w:rPr>
        <w:t xml:space="preserve">the </w:t>
      </w:r>
      <w:r w:rsidRPr="00331547">
        <w:rPr>
          <w:rFonts w:ascii="Times New Roman" w:hAnsi="Times New Roman" w:cs="Times New Roman"/>
          <w:sz w:val="22"/>
        </w:rPr>
        <w:t>intraop group.</w:t>
      </w:r>
    </w:p>
    <w:p w14:paraId="732AABD4" w14:textId="77777777" w:rsidR="00A02980" w:rsidRPr="00331547" w:rsidRDefault="00A02980" w:rsidP="00ED4304">
      <w:pPr>
        <w:widowControl/>
        <w:wordWrap/>
        <w:autoSpaceDE/>
        <w:autoSpaceDN/>
        <w:jc w:val="left"/>
        <w:rPr>
          <w:rFonts w:ascii="Times New Roman" w:hAnsi="Times New Roman" w:cs="Times New Roman"/>
        </w:rPr>
      </w:pPr>
    </w:p>
    <w:p w14:paraId="470EDD3D" w14:textId="77777777" w:rsidR="00A02980" w:rsidRPr="00331547" w:rsidRDefault="00A02980" w:rsidP="00ED4304">
      <w:pPr>
        <w:widowControl/>
        <w:wordWrap/>
        <w:autoSpaceDE/>
        <w:autoSpaceDN/>
        <w:jc w:val="left"/>
        <w:rPr>
          <w:rFonts w:ascii="Times New Roman" w:hAnsi="Times New Roman" w:cs="Times New Roman"/>
        </w:rPr>
      </w:pPr>
    </w:p>
    <w:p w14:paraId="204A5A2F" w14:textId="3588E373" w:rsidR="00A02980" w:rsidRPr="00331547" w:rsidRDefault="00A02980" w:rsidP="00ED4304">
      <w:pPr>
        <w:widowControl/>
        <w:wordWrap/>
        <w:autoSpaceDE/>
        <w:autoSpaceDN/>
        <w:jc w:val="left"/>
        <w:rPr>
          <w:rFonts w:ascii="Times New Roman" w:hAnsi="Times New Roman" w:cs="Times New Roman"/>
        </w:rPr>
      </w:pPr>
      <w:r w:rsidRPr="0033154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DF0E2C" wp14:editId="152FB48F">
                <wp:simplePos x="0" y="0"/>
                <wp:positionH relativeFrom="column">
                  <wp:posOffset>1092355</wp:posOffset>
                </wp:positionH>
                <wp:positionV relativeFrom="paragraph">
                  <wp:posOffset>43599</wp:posOffset>
                </wp:positionV>
                <wp:extent cx="983412" cy="284672"/>
                <wp:effectExtent l="0" t="0" r="0" b="127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3412" cy="2846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C642AD" w14:textId="06C6D465" w:rsidR="00102607" w:rsidRPr="00BC18ED" w:rsidRDefault="00102607" w:rsidP="00A02980">
                            <w:pP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 w:rsidRPr="00BC18ED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C18ED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=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C18ED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0.0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DF0E2C" id="Text Box 56" o:spid="_x0000_s1055" type="#_x0000_t202" style="position:absolute;margin-left:86pt;margin-top:3.45pt;width:77.45pt;height:22.4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" filled="f" stroked="f" strokeweight=".5pt">
                <v:textbox>
                  <w:txbxContent>
                    <w:p w14:paraId="2CC642AD" w14:textId="06C6D465" w:rsidR="00102607" w:rsidRPr="00BC18ED" w:rsidRDefault="00102607" w:rsidP="00A02980">
                      <w:pPr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</w:pPr>
                      <w:r w:rsidRPr="00BC18ED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P</w:t>
                      </w: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 xml:space="preserve"> </w:t>
                      </w:r>
                      <w:r w:rsidRPr="00BC18ED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=</w:t>
                      </w: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 xml:space="preserve"> </w:t>
                      </w:r>
                      <w:r w:rsidRPr="00BC18ED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0.0</w:t>
                      </w: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33154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2E8E1D" wp14:editId="2F0EE945">
                <wp:simplePos x="0" y="0"/>
                <wp:positionH relativeFrom="column">
                  <wp:posOffset>3154045</wp:posOffset>
                </wp:positionH>
                <wp:positionV relativeFrom="paragraph">
                  <wp:posOffset>484505</wp:posOffset>
                </wp:positionV>
                <wp:extent cx="983412" cy="284672"/>
                <wp:effectExtent l="0" t="0" r="0" b="127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3412" cy="2846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BAE302" w14:textId="14CEE15D" w:rsidR="00102607" w:rsidRPr="00BC18ED" w:rsidRDefault="00102607" w:rsidP="00A02980">
                            <w:pP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 w:rsidRPr="00BC18ED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C18ED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=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C18ED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0.0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2E8E1D" id="Text Box 46" o:spid="_x0000_s1056" type="#_x0000_t202" style="position:absolute;margin-left:248.35pt;margin-top:38.15pt;width:77.45pt;height:22.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" filled="f" stroked="f" strokeweight=".5pt">
                <v:textbox>
                  <w:txbxContent>
                    <w:p w14:paraId="79BAE302" w14:textId="14CEE15D" w:rsidR="00102607" w:rsidRPr="00BC18ED" w:rsidRDefault="00102607" w:rsidP="00A02980">
                      <w:pPr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</w:pPr>
                      <w:r w:rsidRPr="00BC18ED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P</w:t>
                      </w: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 xml:space="preserve"> </w:t>
                      </w:r>
                      <w:r w:rsidRPr="00BC18ED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=</w:t>
                      </w: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 xml:space="preserve"> </w:t>
                      </w:r>
                      <w:r w:rsidRPr="00BC18ED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0.0</w:t>
                      </w: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331547">
        <w:rPr>
          <w:rFonts w:ascii="Times New Roman" w:hAnsi="Times New Roman" w:cs="Times New Roman"/>
          <w:noProof/>
        </w:rPr>
        <w:drawing>
          <wp:inline distT="0" distB="0" distL="0" distR="0" wp14:anchorId="404EF55F" wp14:editId="30280DE9">
            <wp:extent cx="4615132" cy="3571336"/>
            <wp:effectExtent l="0" t="0" r="14605" b="10160"/>
            <wp:docPr id="1" name="차트 6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5F727B90" w14:textId="77777777" w:rsidR="00A02980" w:rsidRPr="00331547" w:rsidRDefault="00A02980" w:rsidP="00ED4304">
      <w:pPr>
        <w:widowControl/>
        <w:wordWrap/>
        <w:autoSpaceDE/>
        <w:autoSpaceDN/>
        <w:jc w:val="left"/>
        <w:rPr>
          <w:rFonts w:ascii="Times New Roman" w:hAnsi="Times New Roman" w:cs="Times New Roman"/>
        </w:rPr>
      </w:pPr>
      <w:r w:rsidRPr="00331547">
        <w:rPr>
          <w:rFonts w:ascii="Times New Roman" w:hAnsi="Times New Roman" w:cs="Times New Roman"/>
        </w:rPr>
        <w:br w:type="page"/>
      </w:r>
    </w:p>
    <w:p w14:paraId="45FB2FE2" w14:textId="3C2973A1" w:rsidR="00A02980" w:rsidRPr="00331547" w:rsidRDefault="00A02980" w:rsidP="00ED4304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2"/>
        </w:rPr>
      </w:pPr>
      <w:r w:rsidRPr="00331547">
        <w:rPr>
          <w:rFonts w:ascii="Times New Roman" w:hAnsi="Times New Roman" w:cs="Times New Roman"/>
          <w:sz w:val="22"/>
        </w:rPr>
        <w:lastRenderedPageBreak/>
        <w:t>Figure 3. Kaplan</w:t>
      </w:r>
      <w:r w:rsidR="000F7DDE" w:rsidRPr="00331547">
        <w:rPr>
          <w:rFonts w:ascii="Times New Roman" w:hAnsi="Times New Roman" w:cs="Times New Roman"/>
          <w:sz w:val="22"/>
        </w:rPr>
        <w:t>–</w:t>
      </w:r>
      <w:r w:rsidRPr="00331547">
        <w:rPr>
          <w:rFonts w:ascii="Times New Roman" w:hAnsi="Times New Roman" w:cs="Times New Roman"/>
          <w:sz w:val="22"/>
        </w:rPr>
        <w:t xml:space="preserve">Meier curve and </w:t>
      </w:r>
      <w:r w:rsidR="000F7DDE" w:rsidRPr="00331547">
        <w:rPr>
          <w:rFonts w:ascii="Times New Roman" w:hAnsi="Times New Roman" w:cs="Times New Roman"/>
          <w:sz w:val="22"/>
        </w:rPr>
        <w:t>log-</w:t>
      </w:r>
      <w:r w:rsidRPr="00331547">
        <w:rPr>
          <w:rFonts w:ascii="Times New Roman" w:hAnsi="Times New Roman" w:cs="Times New Roman"/>
          <w:sz w:val="22"/>
        </w:rPr>
        <w:t xml:space="preserve">rank test. </w:t>
      </w:r>
      <w:r w:rsidR="000F7DDE" w:rsidRPr="00331547">
        <w:rPr>
          <w:rFonts w:ascii="Times New Roman" w:hAnsi="Times New Roman" w:cs="Times New Roman"/>
          <w:sz w:val="22"/>
        </w:rPr>
        <w:t xml:space="preserve">The mean </w:t>
      </w:r>
      <w:r w:rsidR="00991C64" w:rsidRPr="00331547">
        <w:rPr>
          <w:rFonts w:ascii="Times New Roman" w:hAnsi="Times New Roman" w:cs="Times New Roman"/>
          <w:sz w:val="22"/>
        </w:rPr>
        <w:t xml:space="preserve">overall </w:t>
      </w:r>
      <w:r w:rsidR="00C339F8" w:rsidRPr="00331547">
        <w:rPr>
          <w:rFonts w:ascii="Times New Roman" w:hAnsi="Times New Roman" w:cs="Times New Roman"/>
          <w:sz w:val="22"/>
        </w:rPr>
        <w:t xml:space="preserve">survival of </w:t>
      </w:r>
      <w:r w:rsidR="000F7DDE" w:rsidRPr="00331547">
        <w:rPr>
          <w:rFonts w:ascii="Times New Roman" w:hAnsi="Times New Roman" w:cs="Times New Roman"/>
          <w:sz w:val="22"/>
        </w:rPr>
        <w:t>the</w:t>
      </w:r>
      <w:r w:rsidR="00C339F8" w:rsidRPr="00331547">
        <w:rPr>
          <w:rFonts w:ascii="Times New Roman" w:hAnsi="Times New Roman" w:cs="Times New Roman"/>
          <w:sz w:val="22"/>
        </w:rPr>
        <w:t xml:space="preserve"> patients was better in </w:t>
      </w:r>
      <w:r w:rsidR="000F7DDE" w:rsidRPr="00331547">
        <w:rPr>
          <w:rFonts w:ascii="Times New Roman" w:hAnsi="Times New Roman" w:cs="Times New Roman"/>
          <w:sz w:val="22"/>
        </w:rPr>
        <w:t xml:space="preserve">the </w:t>
      </w:r>
      <w:r w:rsidR="00C339F8" w:rsidRPr="00331547">
        <w:rPr>
          <w:rFonts w:ascii="Times New Roman" w:hAnsi="Times New Roman" w:cs="Times New Roman"/>
          <w:sz w:val="22"/>
        </w:rPr>
        <w:t xml:space="preserve">intraop group than </w:t>
      </w:r>
      <w:r w:rsidR="000F7DDE" w:rsidRPr="00331547">
        <w:rPr>
          <w:rFonts w:ascii="Times New Roman" w:hAnsi="Times New Roman" w:cs="Times New Roman"/>
          <w:sz w:val="22"/>
        </w:rPr>
        <w:t xml:space="preserve">in the </w:t>
      </w:r>
      <w:r w:rsidR="00C339F8" w:rsidRPr="00331547">
        <w:rPr>
          <w:rFonts w:ascii="Times New Roman" w:hAnsi="Times New Roman" w:cs="Times New Roman"/>
          <w:sz w:val="22"/>
        </w:rPr>
        <w:t>postop group (30.7</w:t>
      </w:r>
      <w:r w:rsidR="000F7DDE" w:rsidRPr="00331547">
        <w:rPr>
          <w:rFonts w:ascii="Times New Roman" w:hAnsi="Times New Roman" w:cs="Times New Roman"/>
          <w:sz w:val="22"/>
        </w:rPr>
        <w:t xml:space="preserve"> </w:t>
      </w:r>
      <w:r w:rsidR="00C339F8" w:rsidRPr="00331547">
        <w:rPr>
          <w:rFonts w:ascii="Times New Roman" w:eastAsiaTheme="minorHAnsi" w:hAnsi="Times New Roman" w:cs="Times New Roman"/>
          <w:sz w:val="22"/>
        </w:rPr>
        <w:t>±</w:t>
      </w:r>
      <w:r w:rsidR="000F7DDE" w:rsidRPr="00331547">
        <w:rPr>
          <w:rFonts w:ascii="Times New Roman" w:eastAsiaTheme="minorHAnsi" w:hAnsi="Times New Roman" w:cs="Times New Roman"/>
          <w:sz w:val="22"/>
        </w:rPr>
        <w:t xml:space="preserve"> </w:t>
      </w:r>
      <w:r w:rsidR="00C339F8" w:rsidRPr="00331547">
        <w:rPr>
          <w:rFonts w:ascii="Times New Roman" w:hAnsi="Times New Roman" w:cs="Times New Roman"/>
          <w:sz w:val="22"/>
        </w:rPr>
        <w:t>4.0 vs. 19.3</w:t>
      </w:r>
      <w:r w:rsidR="000F7DDE" w:rsidRPr="00331547">
        <w:rPr>
          <w:rFonts w:ascii="Times New Roman" w:hAnsi="Times New Roman" w:cs="Times New Roman"/>
          <w:sz w:val="22"/>
        </w:rPr>
        <w:t xml:space="preserve"> </w:t>
      </w:r>
      <w:r w:rsidR="00C339F8" w:rsidRPr="00331547">
        <w:rPr>
          <w:rFonts w:ascii="Times New Roman" w:eastAsiaTheme="minorHAnsi" w:hAnsi="Times New Roman" w:cs="Times New Roman"/>
          <w:sz w:val="22"/>
        </w:rPr>
        <w:t>±</w:t>
      </w:r>
      <w:r w:rsidR="000F7DDE" w:rsidRPr="00331547">
        <w:rPr>
          <w:rFonts w:ascii="Times New Roman" w:eastAsiaTheme="minorHAnsi" w:hAnsi="Times New Roman" w:cs="Times New Roman"/>
          <w:sz w:val="22"/>
        </w:rPr>
        <w:t xml:space="preserve"> </w:t>
      </w:r>
      <w:r w:rsidR="00C339F8" w:rsidRPr="00331547">
        <w:rPr>
          <w:rFonts w:ascii="Times New Roman" w:hAnsi="Times New Roman" w:cs="Times New Roman"/>
          <w:sz w:val="22"/>
        </w:rPr>
        <w:t>4.9</w:t>
      </w:r>
      <w:r w:rsidR="000F7DDE" w:rsidRPr="00331547">
        <w:rPr>
          <w:rFonts w:ascii="Times New Roman" w:hAnsi="Times New Roman" w:cs="Times New Roman"/>
          <w:sz w:val="22"/>
        </w:rPr>
        <w:t xml:space="preserve"> months</w:t>
      </w:r>
      <w:r w:rsidR="00C339F8" w:rsidRPr="00331547">
        <w:rPr>
          <w:rFonts w:ascii="Times New Roman" w:hAnsi="Times New Roman" w:cs="Times New Roman"/>
          <w:sz w:val="22"/>
        </w:rPr>
        <w:t>,</w:t>
      </w:r>
      <w:r w:rsidR="000F7DDE" w:rsidRPr="00331547">
        <w:rPr>
          <w:rFonts w:ascii="Times New Roman" w:hAnsi="Times New Roman" w:cs="Times New Roman"/>
          <w:sz w:val="22"/>
        </w:rPr>
        <w:t xml:space="preserve"> respectively;</w:t>
      </w:r>
      <w:r w:rsidR="00C339F8" w:rsidRPr="00331547">
        <w:rPr>
          <w:rFonts w:ascii="Times New Roman" w:hAnsi="Times New Roman" w:cs="Times New Roman"/>
          <w:sz w:val="22"/>
        </w:rPr>
        <w:t xml:space="preserve"> p</w:t>
      </w:r>
      <w:r w:rsidR="000F7DDE" w:rsidRPr="00331547">
        <w:rPr>
          <w:rFonts w:ascii="Times New Roman" w:hAnsi="Times New Roman" w:cs="Times New Roman"/>
          <w:sz w:val="22"/>
        </w:rPr>
        <w:t xml:space="preserve"> </w:t>
      </w:r>
      <w:r w:rsidR="00C339F8" w:rsidRPr="00331547">
        <w:rPr>
          <w:rFonts w:ascii="Times New Roman" w:hAnsi="Times New Roman" w:cs="Times New Roman"/>
          <w:sz w:val="22"/>
        </w:rPr>
        <w:t>=</w:t>
      </w:r>
      <w:r w:rsidR="000F7DDE" w:rsidRPr="00331547">
        <w:rPr>
          <w:rFonts w:ascii="Times New Roman" w:hAnsi="Times New Roman" w:cs="Times New Roman"/>
          <w:sz w:val="22"/>
        </w:rPr>
        <w:t xml:space="preserve"> </w:t>
      </w:r>
      <w:r w:rsidR="00C339F8" w:rsidRPr="00331547">
        <w:rPr>
          <w:rFonts w:ascii="Times New Roman" w:hAnsi="Times New Roman" w:cs="Times New Roman"/>
          <w:sz w:val="22"/>
        </w:rPr>
        <w:t>0.006)</w:t>
      </w:r>
    </w:p>
    <w:p w14:paraId="5068D282" w14:textId="77777777" w:rsidR="00A02980" w:rsidRPr="00331547" w:rsidRDefault="00A02980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6060A429" w14:textId="77777777" w:rsidR="00A02980" w:rsidRPr="00331547" w:rsidRDefault="00A02980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686980D" w14:textId="77777777" w:rsidR="00A02980" w:rsidRPr="00331547" w:rsidRDefault="00A02980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24841ECA" w14:textId="77777777" w:rsidR="00A02980" w:rsidRPr="00331547" w:rsidRDefault="00A02980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331547">
        <w:rPr>
          <w:rFonts w:ascii="Times New Roman" w:eastAsia="HY견고딕" w:hAnsi="Times New Roman" w:cs="Times New Roman"/>
          <w:noProof/>
          <w:kern w:val="0"/>
          <w:sz w:val="24"/>
          <w:szCs w:val="24"/>
        </w:rPr>
        <w:drawing>
          <wp:inline distT="0" distB="0" distL="0" distR="0" wp14:anchorId="1CFFAE7E" wp14:editId="17D5D811">
            <wp:extent cx="5917725" cy="3625795"/>
            <wp:effectExtent l="0" t="0" r="6985" b="0"/>
            <wp:docPr id="67" name="그림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93" cy="3638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DECCB" w14:textId="77777777" w:rsidR="00A02980" w:rsidRPr="00331547" w:rsidRDefault="00A02980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4921789" w14:textId="77777777" w:rsidR="00A02980" w:rsidRPr="00331547" w:rsidRDefault="00A02980">
      <w:pPr>
        <w:wordWrap/>
        <w:adjustRightInd w:val="0"/>
        <w:spacing w:after="0"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239DE346" w14:textId="77777777" w:rsidR="00A02980" w:rsidRPr="00331547" w:rsidRDefault="00A02980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B24BBAF" w14:textId="77777777" w:rsidR="00A02980" w:rsidRPr="00331547" w:rsidRDefault="00A02980">
      <w:pPr>
        <w:wordWrap/>
        <w:adjustRightInd w:val="0"/>
        <w:spacing w:after="0"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4B411ED0" w14:textId="77777777" w:rsidR="00A02980" w:rsidRPr="00331547" w:rsidRDefault="00A02980">
      <w:pPr>
        <w:wordWrap/>
        <w:adjustRightInd w:val="0"/>
        <w:spacing w:after="0"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1C47DD51" w14:textId="77777777" w:rsidR="00A02980" w:rsidRPr="00331547" w:rsidRDefault="00A02980" w:rsidP="00ED4304">
      <w:pPr>
        <w:widowControl/>
        <w:wordWrap/>
        <w:autoSpaceDE/>
        <w:autoSpaceDN/>
        <w:jc w:val="left"/>
        <w:rPr>
          <w:rFonts w:ascii="Times New Roman" w:hAnsi="Times New Roman" w:cs="Times New Roman"/>
        </w:rPr>
      </w:pPr>
    </w:p>
    <w:p w14:paraId="0C023868" w14:textId="176FEC45" w:rsidR="00A02980" w:rsidRPr="00331547" w:rsidRDefault="00A02980" w:rsidP="00ED4304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2"/>
        </w:rPr>
      </w:pPr>
      <w:r w:rsidRPr="00331547">
        <w:rPr>
          <w:rFonts w:ascii="Times New Roman" w:hAnsi="Times New Roman" w:cs="Times New Roman"/>
        </w:rPr>
        <w:br w:type="page"/>
      </w:r>
      <w:r w:rsidRPr="00331547">
        <w:rPr>
          <w:rFonts w:ascii="Times New Roman" w:hAnsi="Times New Roman" w:cs="Times New Roman"/>
          <w:sz w:val="22"/>
        </w:rPr>
        <w:lastRenderedPageBreak/>
        <w:t>Supplement</w:t>
      </w:r>
      <w:r w:rsidR="00991C64" w:rsidRPr="00331547">
        <w:rPr>
          <w:rFonts w:ascii="Times New Roman" w:hAnsi="Times New Roman" w:cs="Times New Roman"/>
          <w:sz w:val="22"/>
        </w:rPr>
        <w:t>ary</w:t>
      </w:r>
      <w:r w:rsidRPr="00331547">
        <w:rPr>
          <w:rFonts w:ascii="Times New Roman" w:hAnsi="Times New Roman" w:cs="Times New Roman"/>
          <w:sz w:val="22"/>
        </w:rPr>
        <w:t xml:space="preserve"> </w:t>
      </w:r>
      <w:r w:rsidR="00991C64" w:rsidRPr="00331547">
        <w:rPr>
          <w:rFonts w:ascii="Times New Roman" w:hAnsi="Times New Roman" w:cs="Times New Roman"/>
          <w:sz w:val="22"/>
        </w:rPr>
        <w:t>Table</w:t>
      </w:r>
      <w:r w:rsidRPr="00331547">
        <w:rPr>
          <w:rFonts w:ascii="Times New Roman" w:hAnsi="Times New Roman" w:cs="Times New Roman"/>
          <w:sz w:val="22"/>
        </w:rPr>
        <w:t xml:space="preserve">. </w:t>
      </w:r>
      <w:r w:rsidRPr="00331547">
        <w:rPr>
          <w:rStyle w:val="tlid-translation"/>
          <w:rFonts w:ascii="Times New Roman" w:hAnsi="Times New Roman" w:cs="Times New Roman"/>
          <w:sz w:val="22"/>
          <w:lang w:val="en"/>
        </w:rPr>
        <w:t xml:space="preserve">Comparison of </w:t>
      </w:r>
      <w:r w:rsidR="00991C64" w:rsidRPr="00331547">
        <w:rPr>
          <w:rStyle w:val="tlid-translation"/>
          <w:rFonts w:ascii="Times New Roman" w:hAnsi="Times New Roman" w:cs="Times New Roman"/>
          <w:sz w:val="22"/>
          <w:lang w:val="en"/>
        </w:rPr>
        <w:t xml:space="preserve">factors </w:t>
      </w:r>
      <w:r w:rsidRPr="00331547">
        <w:rPr>
          <w:rStyle w:val="tlid-translation"/>
          <w:rFonts w:ascii="Times New Roman" w:hAnsi="Times New Roman" w:cs="Times New Roman"/>
          <w:sz w:val="22"/>
          <w:lang w:val="en"/>
        </w:rPr>
        <w:t xml:space="preserve">that can distinguish </w:t>
      </w:r>
      <w:r w:rsidR="00351957" w:rsidRPr="00331547">
        <w:rPr>
          <w:rStyle w:val="tlid-translation"/>
          <w:rFonts w:ascii="Times New Roman" w:hAnsi="Times New Roman" w:cs="Times New Roman"/>
          <w:sz w:val="22"/>
          <w:lang w:val="en"/>
        </w:rPr>
        <w:t xml:space="preserve">between </w:t>
      </w:r>
      <w:r w:rsidRPr="00331547">
        <w:rPr>
          <w:rStyle w:val="tlid-translation"/>
          <w:rFonts w:ascii="Times New Roman" w:hAnsi="Times New Roman" w:cs="Times New Roman"/>
          <w:sz w:val="22"/>
          <w:lang w:val="en"/>
        </w:rPr>
        <w:t xml:space="preserve">patients with ECPR and patients without ECPR in the </w:t>
      </w:r>
      <w:r w:rsidR="00351957" w:rsidRPr="00331547">
        <w:rPr>
          <w:rStyle w:val="tlid-translation"/>
          <w:rFonts w:ascii="Times New Roman" w:hAnsi="Times New Roman" w:cs="Times New Roman"/>
          <w:sz w:val="22"/>
          <w:lang w:val="en"/>
        </w:rPr>
        <w:t xml:space="preserve">postop </w:t>
      </w:r>
      <w:r w:rsidRPr="00331547">
        <w:rPr>
          <w:rStyle w:val="tlid-translation"/>
          <w:rFonts w:ascii="Times New Roman" w:hAnsi="Times New Roman" w:cs="Times New Roman"/>
          <w:sz w:val="22"/>
          <w:lang w:val="en"/>
        </w:rPr>
        <w:t>ECMO insertion group</w:t>
      </w:r>
    </w:p>
    <w:tbl>
      <w:tblPr>
        <w:tblStyle w:val="a3"/>
        <w:tblW w:w="9026" w:type="dxa"/>
        <w:tblLook w:val="04A0" w:firstRow="1" w:lastRow="0" w:firstColumn="1" w:lastColumn="0" w:noHBand="0" w:noVBand="1"/>
      </w:tblPr>
      <w:tblGrid>
        <w:gridCol w:w="989"/>
        <w:gridCol w:w="2412"/>
        <w:gridCol w:w="1875"/>
        <w:gridCol w:w="1875"/>
        <w:gridCol w:w="1875"/>
      </w:tblGrid>
      <w:tr w:rsidR="00A02980" w:rsidRPr="00331547" w14:paraId="5B62A3C4" w14:textId="77777777" w:rsidTr="00647719">
        <w:trPr>
          <w:trHeight w:val="401"/>
        </w:trPr>
        <w:tc>
          <w:tcPr>
            <w:tcW w:w="3401" w:type="dxa"/>
            <w:gridSpan w:val="2"/>
            <w:vAlign w:val="center"/>
          </w:tcPr>
          <w:p w14:paraId="4C3AA84D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5" w:type="dxa"/>
            <w:vAlign w:val="center"/>
          </w:tcPr>
          <w:p w14:paraId="0157667F" w14:textId="3BC7DA53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ECPR (n</w:t>
            </w:r>
            <w:r w:rsidR="00FF299C" w:rsidRPr="00331547">
              <w:rPr>
                <w:rFonts w:ascii="Times New Roman" w:hAnsi="Times New Roman" w:cs="Times New Roman"/>
              </w:rPr>
              <w:t xml:space="preserve"> </w:t>
            </w:r>
            <w:r w:rsidRPr="00331547">
              <w:rPr>
                <w:rFonts w:ascii="Times New Roman" w:hAnsi="Times New Roman" w:cs="Times New Roman"/>
              </w:rPr>
              <w:t>=</w:t>
            </w:r>
            <w:r w:rsidR="00FF299C" w:rsidRPr="00331547">
              <w:rPr>
                <w:rFonts w:ascii="Times New Roman" w:hAnsi="Times New Roman" w:cs="Times New Roman"/>
              </w:rPr>
              <w:t xml:space="preserve"> </w:t>
            </w:r>
            <w:r w:rsidRPr="00331547">
              <w:rPr>
                <w:rFonts w:ascii="Times New Roman" w:hAnsi="Times New Roman" w:cs="Times New Roman"/>
              </w:rPr>
              <w:t>10)</w:t>
            </w:r>
          </w:p>
        </w:tc>
        <w:tc>
          <w:tcPr>
            <w:tcW w:w="1875" w:type="dxa"/>
            <w:vAlign w:val="center"/>
          </w:tcPr>
          <w:p w14:paraId="1103C56B" w14:textId="7D0F7206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Non-ECPR (n</w:t>
            </w:r>
            <w:r w:rsidR="00FF299C" w:rsidRPr="00331547">
              <w:rPr>
                <w:rFonts w:ascii="Times New Roman" w:hAnsi="Times New Roman" w:cs="Times New Roman"/>
              </w:rPr>
              <w:t xml:space="preserve"> </w:t>
            </w:r>
            <w:r w:rsidRPr="00331547">
              <w:rPr>
                <w:rFonts w:ascii="Times New Roman" w:hAnsi="Times New Roman" w:cs="Times New Roman"/>
              </w:rPr>
              <w:t>=</w:t>
            </w:r>
            <w:r w:rsidR="00FF299C" w:rsidRPr="00331547">
              <w:rPr>
                <w:rFonts w:ascii="Times New Roman" w:hAnsi="Times New Roman" w:cs="Times New Roman"/>
              </w:rPr>
              <w:t xml:space="preserve"> </w:t>
            </w:r>
            <w:r w:rsidRPr="00331547">
              <w:rPr>
                <w:rFonts w:ascii="Times New Roman" w:hAnsi="Times New Roman" w:cs="Times New Roman"/>
              </w:rPr>
              <w:t>16)</w:t>
            </w:r>
          </w:p>
        </w:tc>
        <w:tc>
          <w:tcPr>
            <w:tcW w:w="1875" w:type="dxa"/>
            <w:vAlign w:val="center"/>
          </w:tcPr>
          <w:p w14:paraId="58B964F3" w14:textId="77777777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P value</w:t>
            </w:r>
          </w:p>
        </w:tc>
      </w:tr>
      <w:tr w:rsidR="00A02980" w:rsidRPr="00331547" w14:paraId="4D742A2D" w14:textId="77777777" w:rsidTr="00647719">
        <w:trPr>
          <w:trHeight w:val="401"/>
        </w:trPr>
        <w:tc>
          <w:tcPr>
            <w:tcW w:w="3401" w:type="dxa"/>
            <w:gridSpan w:val="2"/>
            <w:vAlign w:val="center"/>
          </w:tcPr>
          <w:p w14:paraId="7231847F" w14:textId="77777777" w:rsidR="00A02980" w:rsidRPr="00331547" w:rsidRDefault="00A02980" w:rsidP="00ED4304">
            <w:pPr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Preop EF, n (%)</w:t>
            </w:r>
          </w:p>
        </w:tc>
        <w:tc>
          <w:tcPr>
            <w:tcW w:w="1875" w:type="dxa"/>
            <w:vAlign w:val="center"/>
          </w:tcPr>
          <w:p w14:paraId="70B4E45C" w14:textId="54964225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42.9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18.4</w:t>
            </w:r>
          </w:p>
        </w:tc>
        <w:tc>
          <w:tcPr>
            <w:tcW w:w="1875" w:type="dxa"/>
            <w:vAlign w:val="center"/>
          </w:tcPr>
          <w:p w14:paraId="66A990BC" w14:textId="237469EC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38.3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18.5</w:t>
            </w:r>
          </w:p>
        </w:tc>
        <w:tc>
          <w:tcPr>
            <w:tcW w:w="1875" w:type="dxa"/>
            <w:vAlign w:val="center"/>
          </w:tcPr>
          <w:p w14:paraId="12226B1E" w14:textId="44104C77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0.51</w:t>
            </w:r>
          </w:p>
        </w:tc>
      </w:tr>
      <w:tr w:rsidR="00A02980" w:rsidRPr="00331547" w14:paraId="1A0B0CEA" w14:textId="77777777" w:rsidTr="00647719">
        <w:trPr>
          <w:trHeight w:val="417"/>
        </w:trPr>
        <w:tc>
          <w:tcPr>
            <w:tcW w:w="3401" w:type="dxa"/>
            <w:gridSpan w:val="2"/>
            <w:vAlign w:val="center"/>
          </w:tcPr>
          <w:p w14:paraId="7C82D6BD" w14:textId="77777777" w:rsidR="00A02980" w:rsidRPr="00331547" w:rsidRDefault="00A02980" w:rsidP="00ED4304">
            <w:pPr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Preop Euroscore</w:t>
            </w:r>
          </w:p>
        </w:tc>
        <w:tc>
          <w:tcPr>
            <w:tcW w:w="1875" w:type="dxa"/>
            <w:vAlign w:val="center"/>
          </w:tcPr>
          <w:p w14:paraId="4274FB0F" w14:textId="405240E1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9.9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4.7</w:t>
            </w:r>
          </w:p>
        </w:tc>
        <w:tc>
          <w:tcPr>
            <w:tcW w:w="1875" w:type="dxa"/>
            <w:vAlign w:val="center"/>
          </w:tcPr>
          <w:p w14:paraId="1CD04598" w14:textId="2E8FD4CD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10.4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4.3</w:t>
            </w:r>
          </w:p>
        </w:tc>
        <w:tc>
          <w:tcPr>
            <w:tcW w:w="1875" w:type="dxa"/>
            <w:vAlign w:val="center"/>
          </w:tcPr>
          <w:p w14:paraId="7D0A9535" w14:textId="5EE386E0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0.77</w:t>
            </w:r>
          </w:p>
        </w:tc>
      </w:tr>
      <w:tr w:rsidR="00A02980" w:rsidRPr="00331547" w14:paraId="74C1779C" w14:textId="77777777" w:rsidTr="00647719">
        <w:trPr>
          <w:trHeight w:val="401"/>
        </w:trPr>
        <w:tc>
          <w:tcPr>
            <w:tcW w:w="3401" w:type="dxa"/>
            <w:gridSpan w:val="2"/>
            <w:vAlign w:val="center"/>
          </w:tcPr>
          <w:p w14:paraId="34FB2DD2" w14:textId="77777777" w:rsidR="00A02980" w:rsidRPr="00331547" w:rsidRDefault="00A02980" w:rsidP="00ED4304">
            <w:pPr>
              <w:tabs>
                <w:tab w:val="left" w:pos="312"/>
                <w:tab w:val="center" w:pos="793"/>
              </w:tabs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Op time (min)</w:t>
            </w:r>
          </w:p>
        </w:tc>
        <w:tc>
          <w:tcPr>
            <w:tcW w:w="1875" w:type="dxa"/>
            <w:vAlign w:val="center"/>
          </w:tcPr>
          <w:p w14:paraId="2319AFB3" w14:textId="59BA2760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313.9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115.2</w:t>
            </w:r>
          </w:p>
        </w:tc>
        <w:tc>
          <w:tcPr>
            <w:tcW w:w="1875" w:type="dxa"/>
            <w:vAlign w:val="center"/>
          </w:tcPr>
          <w:p w14:paraId="2B763AC6" w14:textId="55856C35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401.3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128.8</w:t>
            </w:r>
          </w:p>
        </w:tc>
        <w:tc>
          <w:tcPr>
            <w:tcW w:w="1875" w:type="dxa"/>
            <w:vAlign w:val="center"/>
          </w:tcPr>
          <w:p w14:paraId="71B9821D" w14:textId="462EE7FF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0.0</w:t>
            </w:r>
            <w:r w:rsidR="0039475C">
              <w:rPr>
                <w:rFonts w:ascii="Times New Roman" w:hAnsi="Times New Roman" w:cs="Times New Roman"/>
              </w:rPr>
              <w:t>6</w:t>
            </w:r>
          </w:p>
        </w:tc>
      </w:tr>
      <w:tr w:rsidR="00A02980" w:rsidRPr="00331547" w14:paraId="7F1C256A" w14:textId="77777777" w:rsidTr="00647719">
        <w:trPr>
          <w:trHeight w:val="401"/>
        </w:trPr>
        <w:tc>
          <w:tcPr>
            <w:tcW w:w="3401" w:type="dxa"/>
            <w:gridSpan w:val="2"/>
            <w:vAlign w:val="center"/>
          </w:tcPr>
          <w:p w14:paraId="3D169D39" w14:textId="77777777" w:rsidR="00A02980" w:rsidRPr="00331547" w:rsidRDefault="00A02980" w:rsidP="00ED4304">
            <w:pPr>
              <w:tabs>
                <w:tab w:val="left" w:pos="312"/>
                <w:tab w:val="center" w:pos="793"/>
              </w:tabs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CPB time (min)</w:t>
            </w:r>
          </w:p>
        </w:tc>
        <w:tc>
          <w:tcPr>
            <w:tcW w:w="1875" w:type="dxa"/>
            <w:vAlign w:val="center"/>
          </w:tcPr>
          <w:p w14:paraId="279A6FCC" w14:textId="1087066B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172.4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92.8</w:t>
            </w:r>
          </w:p>
        </w:tc>
        <w:tc>
          <w:tcPr>
            <w:tcW w:w="1875" w:type="dxa"/>
            <w:vAlign w:val="center"/>
          </w:tcPr>
          <w:p w14:paraId="6ABFA1A6" w14:textId="270DF61D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170.8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77.8</w:t>
            </w:r>
          </w:p>
        </w:tc>
        <w:tc>
          <w:tcPr>
            <w:tcW w:w="1875" w:type="dxa"/>
            <w:vAlign w:val="center"/>
          </w:tcPr>
          <w:p w14:paraId="54A95484" w14:textId="5DA775B3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0.83</w:t>
            </w:r>
          </w:p>
        </w:tc>
      </w:tr>
      <w:tr w:rsidR="00A02980" w:rsidRPr="00331547" w14:paraId="78BC515E" w14:textId="77777777" w:rsidTr="00647719">
        <w:trPr>
          <w:trHeight w:val="401"/>
        </w:trPr>
        <w:tc>
          <w:tcPr>
            <w:tcW w:w="3401" w:type="dxa"/>
            <w:gridSpan w:val="2"/>
            <w:vAlign w:val="center"/>
          </w:tcPr>
          <w:p w14:paraId="75D44F10" w14:textId="77777777" w:rsidR="00A02980" w:rsidRPr="00331547" w:rsidRDefault="00A02980" w:rsidP="00ED4304">
            <w:pPr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ACC time (min)</w:t>
            </w:r>
          </w:p>
        </w:tc>
        <w:tc>
          <w:tcPr>
            <w:tcW w:w="1875" w:type="dxa"/>
            <w:vAlign w:val="center"/>
          </w:tcPr>
          <w:p w14:paraId="6CEA06E1" w14:textId="7C5B3295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114.8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43.1</w:t>
            </w:r>
          </w:p>
        </w:tc>
        <w:tc>
          <w:tcPr>
            <w:tcW w:w="1875" w:type="dxa"/>
            <w:vAlign w:val="center"/>
          </w:tcPr>
          <w:p w14:paraId="6916DF7F" w14:textId="51B0872C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134.9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69.0</w:t>
            </w:r>
          </w:p>
        </w:tc>
        <w:tc>
          <w:tcPr>
            <w:tcW w:w="1875" w:type="dxa"/>
            <w:vAlign w:val="center"/>
          </w:tcPr>
          <w:p w14:paraId="2D88EB6C" w14:textId="7C3E855D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0.61</w:t>
            </w:r>
          </w:p>
        </w:tc>
      </w:tr>
      <w:tr w:rsidR="00A02980" w:rsidRPr="00331547" w14:paraId="1D055AE0" w14:textId="77777777" w:rsidTr="00647719">
        <w:trPr>
          <w:trHeight w:val="401"/>
        </w:trPr>
        <w:tc>
          <w:tcPr>
            <w:tcW w:w="989" w:type="dxa"/>
            <w:vMerge w:val="restart"/>
            <w:vAlign w:val="center"/>
          </w:tcPr>
          <w:p w14:paraId="6B8A79C2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2412" w:type="dxa"/>
            <w:vAlign w:val="center"/>
          </w:tcPr>
          <w:p w14:paraId="3A6DF5FF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Immediate postop</w:t>
            </w:r>
          </w:p>
        </w:tc>
        <w:tc>
          <w:tcPr>
            <w:tcW w:w="1875" w:type="dxa"/>
            <w:vAlign w:val="center"/>
          </w:tcPr>
          <w:p w14:paraId="27830E7B" w14:textId="058F2D96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7.384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0.055</w:t>
            </w:r>
          </w:p>
        </w:tc>
        <w:tc>
          <w:tcPr>
            <w:tcW w:w="1875" w:type="dxa"/>
            <w:vAlign w:val="center"/>
          </w:tcPr>
          <w:p w14:paraId="69CF4C2A" w14:textId="60D47D13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7.306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hAnsi="Times New Roman" w:cs="Times New Roman"/>
              </w:rPr>
              <w:t>0.128</w:t>
            </w:r>
          </w:p>
        </w:tc>
        <w:tc>
          <w:tcPr>
            <w:tcW w:w="1875" w:type="dxa"/>
            <w:vAlign w:val="center"/>
          </w:tcPr>
          <w:p w14:paraId="50A9CC09" w14:textId="52CF3AD6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0.10</w:t>
            </w:r>
          </w:p>
        </w:tc>
      </w:tr>
      <w:tr w:rsidR="00A02980" w:rsidRPr="00331547" w14:paraId="3D7CFAA3" w14:textId="77777777" w:rsidTr="00647719">
        <w:trPr>
          <w:trHeight w:val="433"/>
        </w:trPr>
        <w:tc>
          <w:tcPr>
            <w:tcW w:w="989" w:type="dxa"/>
            <w:vMerge/>
            <w:vAlign w:val="center"/>
          </w:tcPr>
          <w:p w14:paraId="717C0289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vAlign w:val="center"/>
          </w:tcPr>
          <w:p w14:paraId="3D7A46B1" w14:textId="73110406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12</w:t>
            </w:r>
            <w:r w:rsidR="00351957" w:rsidRPr="00331547">
              <w:rPr>
                <w:rFonts w:ascii="Times New Roman" w:hAnsi="Times New Roman" w:cs="Times New Roman"/>
              </w:rPr>
              <w:t xml:space="preserve"> </w:t>
            </w:r>
            <w:r w:rsidRPr="00331547">
              <w:rPr>
                <w:rFonts w:ascii="Times New Roman" w:hAnsi="Times New Roman" w:cs="Times New Roman"/>
              </w:rPr>
              <w:t>hours before ECMO</w:t>
            </w:r>
          </w:p>
        </w:tc>
        <w:tc>
          <w:tcPr>
            <w:tcW w:w="1875" w:type="dxa"/>
            <w:vAlign w:val="center"/>
          </w:tcPr>
          <w:p w14:paraId="16F6D722" w14:textId="6ED443AD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7.442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0.061</w:t>
            </w:r>
          </w:p>
        </w:tc>
        <w:tc>
          <w:tcPr>
            <w:tcW w:w="1875" w:type="dxa"/>
            <w:vAlign w:val="center"/>
          </w:tcPr>
          <w:p w14:paraId="16A7FD3C" w14:textId="60353A75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7.380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0.083</w:t>
            </w:r>
          </w:p>
        </w:tc>
        <w:tc>
          <w:tcPr>
            <w:tcW w:w="1875" w:type="dxa"/>
            <w:vAlign w:val="center"/>
          </w:tcPr>
          <w:p w14:paraId="45AA9E05" w14:textId="166581F3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0.1</w:t>
            </w:r>
            <w:r w:rsidR="0039475C">
              <w:rPr>
                <w:rFonts w:ascii="Times New Roman" w:hAnsi="Times New Roman" w:cs="Times New Roman"/>
              </w:rPr>
              <w:t>9</w:t>
            </w:r>
          </w:p>
        </w:tc>
      </w:tr>
      <w:tr w:rsidR="00A02980" w:rsidRPr="00331547" w14:paraId="3F389586" w14:textId="77777777" w:rsidTr="00647719">
        <w:trPr>
          <w:trHeight w:val="417"/>
        </w:trPr>
        <w:tc>
          <w:tcPr>
            <w:tcW w:w="989" w:type="dxa"/>
            <w:vMerge/>
            <w:vAlign w:val="center"/>
          </w:tcPr>
          <w:p w14:paraId="7EA80A5D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vAlign w:val="center"/>
          </w:tcPr>
          <w:p w14:paraId="0FA2991C" w14:textId="4F3707F1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6</w:t>
            </w:r>
            <w:r w:rsidR="00351957" w:rsidRPr="00331547">
              <w:rPr>
                <w:rFonts w:ascii="Times New Roman" w:hAnsi="Times New Roman" w:cs="Times New Roman"/>
              </w:rPr>
              <w:t xml:space="preserve"> </w:t>
            </w:r>
            <w:r w:rsidRPr="00331547">
              <w:rPr>
                <w:rFonts w:ascii="Times New Roman" w:hAnsi="Times New Roman" w:cs="Times New Roman"/>
              </w:rPr>
              <w:t>hours before ECMO</w:t>
            </w:r>
          </w:p>
        </w:tc>
        <w:tc>
          <w:tcPr>
            <w:tcW w:w="1875" w:type="dxa"/>
            <w:vAlign w:val="center"/>
          </w:tcPr>
          <w:p w14:paraId="6BD87C72" w14:textId="0D387907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7.399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0.096</w:t>
            </w:r>
          </w:p>
        </w:tc>
        <w:tc>
          <w:tcPr>
            <w:tcW w:w="1875" w:type="dxa"/>
            <w:vAlign w:val="center"/>
          </w:tcPr>
          <w:p w14:paraId="6B2B00DF" w14:textId="4A87B82A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7.413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0.077</w:t>
            </w:r>
          </w:p>
        </w:tc>
        <w:tc>
          <w:tcPr>
            <w:tcW w:w="1875" w:type="dxa"/>
            <w:vAlign w:val="center"/>
          </w:tcPr>
          <w:p w14:paraId="6BCD54BC" w14:textId="53B10D0E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0.92</w:t>
            </w:r>
          </w:p>
        </w:tc>
      </w:tr>
      <w:tr w:rsidR="00A02980" w:rsidRPr="00331547" w14:paraId="425B5A58" w14:textId="77777777" w:rsidTr="00647719">
        <w:trPr>
          <w:trHeight w:val="417"/>
        </w:trPr>
        <w:tc>
          <w:tcPr>
            <w:tcW w:w="989" w:type="dxa"/>
            <w:vMerge/>
            <w:vAlign w:val="center"/>
          </w:tcPr>
          <w:p w14:paraId="78CD1ECD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vAlign w:val="center"/>
          </w:tcPr>
          <w:p w14:paraId="7023989A" w14:textId="4A4EBE35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3</w:t>
            </w:r>
            <w:r w:rsidR="00351957" w:rsidRPr="00331547">
              <w:rPr>
                <w:rFonts w:ascii="Times New Roman" w:hAnsi="Times New Roman" w:cs="Times New Roman"/>
              </w:rPr>
              <w:t xml:space="preserve"> </w:t>
            </w:r>
            <w:r w:rsidRPr="00331547">
              <w:rPr>
                <w:rFonts w:ascii="Times New Roman" w:hAnsi="Times New Roman" w:cs="Times New Roman"/>
              </w:rPr>
              <w:t>hours before ECMO</w:t>
            </w:r>
          </w:p>
        </w:tc>
        <w:tc>
          <w:tcPr>
            <w:tcW w:w="1875" w:type="dxa"/>
            <w:vAlign w:val="center"/>
          </w:tcPr>
          <w:p w14:paraId="20A24F26" w14:textId="49E3D537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7.420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0.097</w:t>
            </w:r>
          </w:p>
        </w:tc>
        <w:tc>
          <w:tcPr>
            <w:tcW w:w="1875" w:type="dxa"/>
            <w:vAlign w:val="center"/>
          </w:tcPr>
          <w:p w14:paraId="0DC31A62" w14:textId="44777047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7.375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0.120</w:t>
            </w:r>
          </w:p>
        </w:tc>
        <w:tc>
          <w:tcPr>
            <w:tcW w:w="1875" w:type="dxa"/>
            <w:vAlign w:val="center"/>
          </w:tcPr>
          <w:p w14:paraId="10D7D036" w14:textId="6F284C38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0.5</w:t>
            </w:r>
            <w:r w:rsidR="0039475C">
              <w:rPr>
                <w:rFonts w:ascii="Times New Roman" w:hAnsi="Times New Roman" w:cs="Times New Roman"/>
              </w:rPr>
              <w:t>1</w:t>
            </w:r>
          </w:p>
        </w:tc>
      </w:tr>
      <w:tr w:rsidR="00A02980" w:rsidRPr="00331547" w14:paraId="08DD646C" w14:textId="77777777" w:rsidTr="00647719">
        <w:trPr>
          <w:trHeight w:val="417"/>
        </w:trPr>
        <w:tc>
          <w:tcPr>
            <w:tcW w:w="989" w:type="dxa"/>
            <w:vMerge/>
            <w:vAlign w:val="center"/>
          </w:tcPr>
          <w:p w14:paraId="45A5BAAF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vAlign w:val="center"/>
          </w:tcPr>
          <w:p w14:paraId="01F7A7D1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just before ECMO</w:t>
            </w:r>
          </w:p>
        </w:tc>
        <w:tc>
          <w:tcPr>
            <w:tcW w:w="1875" w:type="dxa"/>
            <w:vAlign w:val="center"/>
          </w:tcPr>
          <w:p w14:paraId="14EDA10B" w14:textId="7800F095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7.314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0.099</w:t>
            </w:r>
          </w:p>
        </w:tc>
        <w:tc>
          <w:tcPr>
            <w:tcW w:w="1875" w:type="dxa"/>
            <w:vAlign w:val="center"/>
          </w:tcPr>
          <w:p w14:paraId="7B47EB9A" w14:textId="571A883A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7.314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0.102</w:t>
            </w:r>
          </w:p>
        </w:tc>
        <w:tc>
          <w:tcPr>
            <w:tcW w:w="1875" w:type="dxa"/>
            <w:vAlign w:val="center"/>
          </w:tcPr>
          <w:p w14:paraId="1126642A" w14:textId="2FE8FBE7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0.65</w:t>
            </w:r>
          </w:p>
        </w:tc>
      </w:tr>
      <w:tr w:rsidR="00A02980" w:rsidRPr="00331547" w14:paraId="1F78E0EE" w14:textId="77777777" w:rsidTr="00647719">
        <w:trPr>
          <w:trHeight w:val="401"/>
        </w:trPr>
        <w:tc>
          <w:tcPr>
            <w:tcW w:w="989" w:type="dxa"/>
            <w:vMerge w:val="restart"/>
            <w:vAlign w:val="center"/>
          </w:tcPr>
          <w:p w14:paraId="30622973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Lactate (mmol/l)</w:t>
            </w:r>
          </w:p>
        </w:tc>
        <w:tc>
          <w:tcPr>
            <w:tcW w:w="2412" w:type="dxa"/>
            <w:vAlign w:val="center"/>
          </w:tcPr>
          <w:p w14:paraId="40DCECAE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Immediate postop</w:t>
            </w:r>
          </w:p>
        </w:tc>
        <w:tc>
          <w:tcPr>
            <w:tcW w:w="1875" w:type="dxa"/>
            <w:vAlign w:val="center"/>
          </w:tcPr>
          <w:p w14:paraId="7670A91F" w14:textId="181496CD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4.0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2.6</w:t>
            </w:r>
          </w:p>
        </w:tc>
        <w:tc>
          <w:tcPr>
            <w:tcW w:w="1875" w:type="dxa"/>
            <w:vAlign w:val="center"/>
          </w:tcPr>
          <w:p w14:paraId="5B150944" w14:textId="68E9EDB1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7.5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5.6</w:t>
            </w:r>
          </w:p>
        </w:tc>
        <w:tc>
          <w:tcPr>
            <w:tcW w:w="1875" w:type="dxa"/>
            <w:vAlign w:val="center"/>
          </w:tcPr>
          <w:p w14:paraId="51114B0C" w14:textId="71509A7B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0.14</w:t>
            </w:r>
          </w:p>
        </w:tc>
      </w:tr>
      <w:tr w:rsidR="00A02980" w:rsidRPr="00331547" w14:paraId="48C0D12A" w14:textId="77777777" w:rsidTr="00647719">
        <w:trPr>
          <w:trHeight w:val="433"/>
        </w:trPr>
        <w:tc>
          <w:tcPr>
            <w:tcW w:w="989" w:type="dxa"/>
            <w:vMerge/>
            <w:vAlign w:val="center"/>
          </w:tcPr>
          <w:p w14:paraId="7B59CE91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vAlign w:val="center"/>
          </w:tcPr>
          <w:p w14:paraId="3F569526" w14:textId="3C435233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12</w:t>
            </w:r>
            <w:r w:rsidR="00351957" w:rsidRPr="00331547">
              <w:rPr>
                <w:rFonts w:ascii="Times New Roman" w:hAnsi="Times New Roman" w:cs="Times New Roman"/>
              </w:rPr>
              <w:t xml:space="preserve"> </w:t>
            </w:r>
            <w:r w:rsidRPr="00331547">
              <w:rPr>
                <w:rFonts w:ascii="Times New Roman" w:hAnsi="Times New Roman" w:cs="Times New Roman"/>
              </w:rPr>
              <w:t>hours before ECMO</w:t>
            </w:r>
          </w:p>
        </w:tc>
        <w:tc>
          <w:tcPr>
            <w:tcW w:w="1875" w:type="dxa"/>
            <w:vAlign w:val="center"/>
          </w:tcPr>
          <w:p w14:paraId="77A4B209" w14:textId="7DB54F8E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2.9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1.7</w:t>
            </w:r>
          </w:p>
        </w:tc>
        <w:tc>
          <w:tcPr>
            <w:tcW w:w="1875" w:type="dxa"/>
            <w:vAlign w:val="center"/>
          </w:tcPr>
          <w:p w14:paraId="044EFE4E" w14:textId="2FBA0368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4.4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4.4</w:t>
            </w:r>
          </w:p>
        </w:tc>
        <w:tc>
          <w:tcPr>
            <w:tcW w:w="1875" w:type="dxa"/>
            <w:vAlign w:val="center"/>
          </w:tcPr>
          <w:p w14:paraId="657EB3B3" w14:textId="355EE8A5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0.6</w:t>
            </w:r>
            <w:r w:rsidR="0039475C">
              <w:rPr>
                <w:rFonts w:ascii="Times New Roman" w:hAnsi="Times New Roman" w:cs="Times New Roman"/>
              </w:rPr>
              <w:t>1</w:t>
            </w:r>
          </w:p>
        </w:tc>
      </w:tr>
      <w:tr w:rsidR="00A02980" w:rsidRPr="00331547" w14:paraId="2FD63510" w14:textId="77777777" w:rsidTr="00647719">
        <w:trPr>
          <w:trHeight w:val="417"/>
        </w:trPr>
        <w:tc>
          <w:tcPr>
            <w:tcW w:w="989" w:type="dxa"/>
            <w:vMerge/>
            <w:vAlign w:val="center"/>
          </w:tcPr>
          <w:p w14:paraId="28250AC1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vAlign w:val="center"/>
          </w:tcPr>
          <w:p w14:paraId="301A676E" w14:textId="150FCCA6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6</w:t>
            </w:r>
            <w:r w:rsidR="00351957" w:rsidRPr="00331547">
              <w:rPr>
                <w:rFonts w:ascii="Times New Roman" w:hAnsi="Times New Roman" w:cs="Times New Roman"/>
              </w:rPr>
              <w:t xml:space="preserve"> </w:t>
            </w:r>
            <w:r w:rsidRPr="00331547">
              <w:rPr>
                <w:rFonts w:ascii="Times New Roman" w:hAnsi="Times New Roman" w:cs="Times New Roman"/>
              </w:rPr>
              <w:t>hours before ECMO</w:t>
            </w:r>
          </w:p>
        </w:tc>
        <w:tc>
          <w:tcPr>
            <w:tcW w:w="1875" w:type="dxa"/>
            <w:vAlign w:val="center"/>
          </w:tcPr>
          <w:p w14:paraId="7FFEAE37" w14:textId="1A2AB374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3.8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3.3</w:t>
            </w:r>
          </w:p>
        </w:tc>
        <w:tc>
          <w:tcPr>
            <w:tcW w:w="1875" w:type="dxa"/>
            <w:vAlign w:val="center"/>
          </w:tcPr>
          <w:p w14:paraId="686E6A37" w14:textId="733336FD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5.4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4.8</w:t>
            </w:r>
          </w:p>
        </w:tc>
        <w:tc>
          <w:tcPr>
            <w:tcW w:w="1875" w:type="dxa"/>
            <w:vAlign w:val="center"/>
          </w:tcPr>
          <w:p w14:paraId="6EEDB218" w14:textId="15CA4498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0.3</w:t>
            </w:r>
            <w:r w:rsidR="0039475C">
              <w:rPr>
                <w:rFonts w:ascii="Times New Roman" w:hAnsi="Times New Roman" w:cs="Times New Roman"/>
              </w:rPr>
              <w:t>1</w:t>
            </w:r>
          </w:p>
        </w:tc>
      </w:tr>
      <w:tr w:rsidR="00A02980" w:rsidRPr="00331547" w14:paraId="4FCF646C" w14:textId="77777777" w:rsidTr="00647719">
        <w:trPr>
          <w:trHeight w:val="417"/>
        </w:trPr>
        <w:tc>
          <w:tcPr>
            <w:tcW w:w="989" w:type="dxa"/>
            <w:vMerge/>
            <w:vAlign w:val="center"/>
          </w:tcPr>
          <w:p w14:paraId="47BE617B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vAlign w:val="center"/>
          </w:tcPr>
          <w:p w14:paraId="6DAE8E23" w14:textId="0BB641CE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3</w:t>
            </w:r>
            <w:r w:rsidR="00351957" w:rsidRPr="00331547">
              <w:rPr>
                <w:rFonts w:ascii="Times New Roman" w:hAnsi="Times New Roman" w:cs="Times New Roman"/>
              </w:rPr>
              <w:t xml:space="preserve"> </w:t>
            </w:r>
            <w:r w:rsidRPr="00331547">
              <w:rPr>
                <w:rFonts w:ascii="Times New Roman" w:hAnsi="Times New Roman" w:cs="Times New Roman"/>
              </w:rPr>
              <w:t>hours before ECMO</w:t>
            </w:r>
          </w:p>
        </w:tc>
        <w:tc>
          <w:tcPr>
            <w:tcW w:w="1875" w:type="dxa"/>
            <w:vAlign w:val="center"/>
          </w:tcPr>
          <w:p w14:paraId="5C8FC87A" w14:textId="6A07335B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3.8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3.8</w:t>
            </w:r>
          </w:p>
        </w:tc>
        <w:tc>
          <w:tcPr>
            <w:tcW w:w="1875" w:type="dxa"/>
            <w:vAlign w:val="center"/>
          </w:tcPr>
          <w:p w14:paraId="130AE297" w14:textId="314A1AC1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6.9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6.7</w:t>
            </w:r>
          </w:p>
        </w:tc>
        <w:tc>
          <w:tcPr>
            <w:tcW w:w="1875" w:type="dxa"/>
            <w:vAlign w:val="center"/>
          </w:tcPr>
          <w:p w14:paraId="23A36E68" w14:textId="02F118C9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0.16</w:t>
            </w:r>
          </w:p>
        </w:tc>
      </w:tr>
      <w:tr w:rsidR="00A02980" w:rsidRPr="00331547" w14:paraId="47F7022C" w14:textId="77777777" w:rsidTr="00647719">
        <w:trPr>
          <w:trHeight w:val="417"/>
        </w:trPr>
        <w:tc>
          <w:tcPr>
            <w:tcW w:w="989" w:type="dxa"/>
            <w:vMerge/>
            <w:vAlign w:val="center"/>
          </w:tcPr>
          <w:p w14:paraId="624C5880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vAlign w:val="center"/>
          </w:tcPr>
          <w:p w14:paraId="25EC1B77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just before ECMO</w:t>
            </w:r>
          </w:p>
        </w:tc>
        <w:tc>
          <w:tcPr>
            <w:tcW w:w="1875" w:type="dxa"/>
            <w:vAlign w:val="center"/>
          </w:tcPr>
          <w:p w14:paraId="6DE66C75" w14:textId="7650931C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7.0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5.6</w:t>
            </w:r>
          </w:p>
        </w:tc>
        <w:tc>
          <w:tcPr>
            <w:tcW w:w="1875" w:type="dxa"/>
            <w:vAlign w:val="center"/>
          </w:tcPr>
          <w:p w14:paraId="3BDBC89A" w14:textId="0C288CF1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7.3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5.6</w:t>
            </w:r>
          </w:p>
        </w:tc>
        <w:tc>
          <w:tcPr>
            <w:tcW w:w="1875" w:type="dxa"/>
            <w:vAlign w:val="center"/>
          </w:tcPr>
          <w:p w14:paraId="79AB9EC6" w14:textId="0AB3B606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0.72</w:t>
            </w:r>
          </w:p>
        </w:tc>
      </w:tr>
      <w:tr w:rsidR="00A02980" w:rsidRPr="00331547" w14:paraId="1DE2127B" w14:textId="77777777" w:rsidTr="00647719">
        <w:trPr>
          <w:trHeight w:val="401"/>
        </w:trPr>
        <w:tc>
          <w:tcPr>
            <w:tcW w:w="989" w:type="dxa"/>
            <w:vMerge w:val="restart"/>
            <w:vAlign w:val="center"/>
          </w:tcPr>
          <w:p w14:paraId="6A1B2FB8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VIS</w:t>
            </w:r>
          </w:p>
        </w:tc>
        <w:tc>
          <w:tcPr>
            <w:tcW w:w="2412" w:type="dxa"/>
            <w:vAlign w:val="center"/>
          </w:tcPr>
          <w:p w14:paraId="3002889A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Immediate postop</w:t>
            </w:r>
          </w:p>
        </w:tc>
        <w:tc>
          <w:tcPr>
            <w:tcW w:w="1875" w:type="dxa"/>
            <w:vAlign w:val="center"/>
          </w:tcPr>
          <w:p w14:paraId="6C3F3EDB" w14:textId="2B5AA7B3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13.4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8.8</w:t>
            </w:r>
          </w:p>
        </w:tc>
        <w:tc>
          <w:tcPr>
            <w:tcW w:w="1875" w:type="dxa"/>
            <w:vAlign w:val="center"/>
          </w:tcPr>
          <w:p w14:paraId="515B3944" w14:textId="4FE03540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25.6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21.3</w:t>
            </w:r>
          </w:p>
        </w:tc>
        <w:tc>
          <w:tcPr>
            <w:tcW w:w="1875" w:type="dxa"/>
            <w:vAlign w:val="center"/>
          </w:tcPr>
          <w:p w14:paraId="33B0BA26" w14:textId="6767AD11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0.16</w:t>
            </w:r>
          </w:p>
        </w:tc>
      </w:tr>
      <w:tr w:rsidR="00A02980" w:rsidRPr="00331547" w14:paraId="0EA32659" w14:textId="77777777" w:rsidTr="00647719">
        <w:trPr>
          <w:trHeight w:val="433"/>
        </w:trPr>
        <w:tc>
          <w:tcPr>
            <w:tcW w:w="989" w:type="dxa"/>
            <w:vMerge/>
            <w:vAlign w:val="center"/>
          </w:tcPr>
          <w:p w14:paraId="04EBC7E3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vAlign w:val="center"/>
          </w:tcPr>
          <w:p w14:paraId="646002B7" w14:textId="0F6756B2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12</w:t>
            </w:r>
            <w:r w:rsidR="00351957" w:rsidRPr="00331547">
              <w:rPr>
                <w:rFonts w:ascii="Times New Roman" w:hAnsi="Times New Roman" w:cs="Times New Roman"/>
              </w:rPr>
              <w:t xml:space="preserve"> </w:t>
            </w:r>
            <w:r w:rsidRPr="00331547">
              <w:rPr>
                <w:rFonts w:ascii="Times New Roman" w:hAnsi="Times New Roman" w:cs="Times New Roman"/>
              </w:rPr>
              <w:t>hours before ECMO</w:t>
            </w:r>
          </w:p>
        </w:tc>
        <w:tc>
          <w:tcPr>
            <w:tcW w:w="1875" w:type="dxa"/>
            <w:vAlign w:val="center"/>
          </w:tcPr>
          <w:p w14:paraId="5255099C" w14:textId="0A75A543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14.3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13.3</w:t>
            </w:r>
          </w:p>
        </w:tc>
        <w:tc>
          <w:tcPr>
            <w:tcW w:w="1875" w:type="dxa"/>
            <w:vAlign w:val="center"/>
          </w:tcPr>
          <w:p w14:paraId="235E8B6D" w14:textId="5E51B076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34.8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26.1</w:t>
            </w:r>
          </w:p>
        </w:tc>
        <w:tc>
          <w:tcPr>
            <w:tcW w:w="1875" w:type="dxa"/>
            <w:vAlign w:val="center"/>
          </w:tcPr>
          <w:p w14:paraId="7D17A1B2" w14:textId="7EEB96C0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0.07</w:t>
            </w:r>
          </w:p>
        </w:tc>
      </w:tr>
      <w:tr w:rsidR="00A02980" w:rsidRPr="00331547" w14:paraId="3B4D37BE" w14:textId="77777777" w:rsidTr="00647719">
        <w:trPr>
          <w:trHeight w:val="417"/>
        </w:trPr>
        <w:tc>
          <w:tcPr>
            <w:tcW w:w="989" w:type="dxa"/>
            <w:vMerge/>
            <w:vAlign w:val="center"/>
          </w:tcPr>
          <w:p w14:paraId="2402E167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vAlign w:val="center"/>
          </w:tcPr>
          <w:p w14:paraId="1D8DE152" w14:textId="2F033591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6</w:t>
            </w:r>
            <w:r w:rsidR="00351957" w:rsidRPr="00331547">
              <w:rPr>
                <w:rFonts w:ascii="Times New Roman" w:hAnsi="Times New Roman" w:cs="Times New Roman"/>
              </w:rPr>
              <w:t xml:space="preserve"> </w:t>
            </w:r>
            <w:r w:rsidRPr="00331547">
              <w:rPr>
                <w:rFonts w:ascii="Times New Roman" w:hAnsi="Times New Roman" w:cs="Times New Roman"/>
              </w:rPr>
              <w:t>hours before ECMO</w:t>
            </w:r>
          </w:p>
        </w:tc>
        <w:tc>
          <w:tcPr>
            <w:tcW w:w="1875" w:type="dxa"/>
            <w:vAlign w:val="center"/>
          </w:tcPr>
          <w:p w14:paraId="6709C367" w14:textId="292AD238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14.5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14.3</w:t>
            </w:r>
          </w:p>
        </w:tc>
        <w:tc>
          <w:tcPr>
            <w:tcW w:w="1875" w:type="dxa"/>
            <w:vAlign w:val="center"/>
          </w:tcPr>
          <w:p w14:paraId="7C9A4498" w14:textId="6ACF8050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29.8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27.3</w:t>
            </w:r>
          </w:p>
        </w:tc>
        <w:tc>
          <w:tcPr>
            <w:tcW w:w="1875" w:type="dxa"/>
            <w:vAlign w:val="center"/>
          </w:tcPr>
          <w:p w14:paraId="454676ED" w14:textId="357A7254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0.09</w:t>
            </w:r>
          </w:p>
        </w:tc>
      </w:tr>
      <w:tr w:rsidR="00A02980" w:rsidRPr="00331547" w14:paraId="2E36DA09" w14:textId="77777777" w:rsidTr="00647719">
        <w:trPr>
          <w:trHeight w:val="417"/>
        </w:trPr>
        <w:tc>
          <w:tcPr>
            <w:tcW w:w="989" w:type="dxa"/>
            <w:vMerge/>
            <w:vAlign w:val="center"/>
          </w:tcPr>
          <w:p w14:paraId="1C603F1B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vAlign w:val="center"/>
          </w:tcPr>
          <w:p w14:paraId="3361A26F" w14:textId="3580BE55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3</w:t>
            </w:r>
            <w:r w:rsidR="00351957" w:rsidRPr="00331547">
              <w:rPr>
                <w:rFonts w:ascii="Times New Roman" w:hAnsi="Times New Roman" w:cs="Times New Roman"/>
              </w:rPr>
              <w:t xml:space="preserve"> </w:t>
            </w:r>
            <w:r w:rsidRPr="00331547">
              <w:rPr>
                <w:rFonts w:ascii="Times New Roman" w:hAnsi="Times New Roman" w:cs="Times New Roman"/>
              </w:rPr>
              <w:t>hours before ECMO</w:t>
            </w:r>
          </w:p>
        </w:tc>
        <w:tc>
          <w:tcPr>
            <w:tcW w:w="1875" w:type="dxa"/>
            <w:vAlign w:val="center"/>
          </w:tcPr>
          <w:p w14:paraId="43A15BEF" w14:textId="2712971A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14.9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15.3</w:t>
            </w:r>
          </w:p>
        </w:tc>
        <w:tc>
          <w:tcPr>
            <w:tcW w:w="1875" w:type="dxa"/>
            <w:vAlign w:val="center"/>
          </w:tcPr>
          <w:p w14:paraId="2050B0F9" w14:textId="0F3B7A38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29.4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23.4</w:t>
            </w:r>
          </w:p>
        </w:tc>
        <w:tc>
          <w:tcPr>
            <w:tcW w:w="1875" w:type="dxa"/>
            <w:vAlign w:val="center"/>
          </w:tcPr>
          <w:p w14:paraId="52A20F6E" w14:textId="77CC6B8A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0.12</w:t>
            </w:r>
          </w:p>
        </w:tc>
      </w:tr>
      <w:tr w:rsidR="00A02980" w:rsidRPr="00331547" w14:paraId="5205AB92" w14:textId="77777777" w:rsidTr="00647719">
        <w:trPr>
          <w:trHeight w:val="417"/>
        </w:trPr>
        <w:tc>
          <w:tcPr>
            <w:tcW w:w="989" w:type="dxa"/>
            <w:vMerge/>
            <w:vAlign w:val="center"/>
          </w:tcPr>
          <w:p w14:paraId="09575467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vAlign w:val="center"/>
          </w:tcPr>
          <w:p w14:paraId="764DB1AE" w14:textId="77777777" w:rsidR="00A02980" w:rsidRPr="00331547" w:rsidRDefault="00A02980" w:rsidP="00ED430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just before ECMO</w:t>
            </w:r>
          </w:p>
        </w:tc>
        <w:tc>
          <w:tcPr>
            <w:tcW w:w="1875" w:type="dxa"/>
            <w:vAlign w:val="center"/>
          </w:tcPr>
          <w:p w14:paraId="1DA65E3E" w14:textId="78468BFC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17.7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22.6</w:t>
            </w:r>
          </w:p>
        </w:tc>
        <w:tc>
          <w:tcPr>
            <w:tcW w:w="1875" w:type="dxa"/>
            <w:vAlign w:val="center"/>
          </w:tcPr>
          <w:p w14:paraId="127A3815" w14:textId="45753051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eastAsiaTheme="minorHAnsi" w:hAnsi="Times New Roman" w:cs="Times New Roman"/>
              </w:rPr>
              <w:t>34.9</w:t>
            </w:r>
            <w:r w:rsidR="00FF299C" w:rsidRPr="00331547">
              <w:rPr>
                <w:rFonts w:ascii="Times New Roman" w:eastAsiaTheme="minorHAnsi" w:hAnsi="Times New Roman" w:cs="Times New Roman"/>
              </w:rPr>
              <w:t xml:space="preserve"> ± </w:t>
            </w:r>
            <w:r w:rsidRPr="00331547">
              <w:rPr>
                <w:rFonts w:ascii="Times New Roman" w:eastAsiaTheme="minorHAnsi" w:hAnsi="Times New Roman" w:cs="Times New Roman"/>
              </w:rPr>
              <w:t>18.6</w:t>
            </w:r>
          </w:p>
        </w:tc>
        <w:tc>
          <w:tcPr>
            <w:tcW w:w="1875" w:type="dxa"/>
            <w:vAlign w:val="center"/>
          </w:tcPr>
          <w:p w14:paraId="75C64302" w14:textId="3BCB7150" w:rsidR="00A02980" w:rsidRPr="00331547" w:rsidRDefault="00A02980" w:rsidP="003315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331547">
              <w:rPr>
                <w:rFonts w:ascii="Times New Roman" w:hAnsi="Times New Roman" w:cs="Times New Roman"/>
              </w:rPr>
              <w:t>0.03</w:t>
            </w:r>
          </w:p>
        </w:tc>
      </w:tr>
    </w:tbl>
    <w:p w14:paraId="3E93E604" w14:textId="0FA6CAD3" w:rsidR="00A02980" w:rsidRPr="00331547" w:rsidRDefault="00260049" w:rsidP="00ED4304">
      <w:pPr>
        <w:widowControl/>
        <w:wordWrap/>
        <w:autoSpaceDE/>
        <w:autoSpaceDN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Abbreviations: ECPR, extracorporeal cardiopulmonary resuscitation; ECMO, extracorporeal membrane oxygenation; EF, ejection fraction; Op, operation; CPB, cardiopulmonary bypass; ACC, aortic cross clamp; VIS, </w:t>
      </w:r>
      <w:r w:rsidR="00C95993">
        <w:rPr>
          <w:rFonts w:ascii="Times New Roman" w:hAnsi="Times New Roman" w:cs="Times New Roman"/>
        </w:rPr>
        <w:t>vasoactive</w:t>
      </w:r>
      <w:r w:rsidR="001B7247">
        <w:rPr>
          <w:rFonts w:ascii="Times New Roman" w:hAnsi="Times New Roman" w:cs="Times New Roman"/>
        </w:rPr>
        <w:t>-</w:t>
      </w:r>
      <w:r w:rsidR="00C95993">
        <w:rPr>
          <w:rFonts w:ascii="Times New Roman" w:hAnsi="Times New Roman" w:cs="Times New Roman"/>
        </w:rPr>
        <w:t>inotropic score</w:t>
      </w:r>
    </w:p>
    <w:p w14:paraId="4AEC0976" w14:textId="18A6B379" w:rsidR="00A15900" w:rsidRPr="00331547" w:rsidRDefault="00A15900" w:rsidP="00ED4304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sectPr w:rsidR="00A15900" w:rsidRPr="0033154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CE974F" w16cex:dateUtc="2020-07-31T17:12:00Z"/>
  <w16cex:commentExtensible w16cex:durableId="22CEFD6F" w16cex:dateUtc="2020-08-01T00:28:00Z"/>
  <w16cex:commentExtensible w16cex:durableId="22CF00C4" w16cex:dateUtc="2020-08-01T00:42:00Z"/>
  <w16cex:commentExtensible w16cex:durableId="22CF0147" w16cex:dateUtc="2020-08-01T00:44:00Z"/>
  <w16cex:commentExtensible w16cex:durableId="22CF0775" w16cex:dateUtc="2020-08-01T01:11:00Z"/>
  <w16cex:commentExtensible w16cex:durableId="22CF3B8D" w16cex:dateUtc="2020-08-01T04:53:00Z"/>
  <w16cex:commentExtensible w16cex:durableId="22CF0C45" w16cex:dateUtc="2020-08-01T01:31:00Z"/>
  <w16cex:commentExtensible w16cex:durableId="22CF0D5A" w16cex:dateUtc="2020-08-01T01:36:00Z"/>
  <w16cex:commentExtensible w16cex:durableId="22CF17DE" w16cex:dateUtc="2020-08-01T02:21:00Z"/>
  <w16cex:commentExtensible w16cex:durableId="22CF16E0" w16cex:dateUtc="2020-08-01T02:17:00Z"/>
  <w16cex:commentExtensible w16cex:durableId="22CF1970" w16cex:dateUtc="2020-08-01T02:28:00Z"/>
  <w16cex:commentExtensible w16cex:durableId="22CF2A0B" w16cex:dateUtc="2020-08-01T03:38:00Z"/>
  <w16cex:commentExtensible w16cex:durableId="22CF2B76" w16cex:dateUtc="2020-08-01T03:44:00Z"/>
  <w16cex:commentExtensible w16cex:durableId="22CF46A3" w16cex:dateUtc="2020-08-01T05:40:00Z"/>
  <w16cex:commentExtensible w16cex:durableId="22CF2EF4" w16cex:dateUtc="2020-08-01T03:59:00Z"/>
  <w16cex:commentExtensible w16cex:durableId="22CF300B" w16cex:dateUtc="2020-08-01T04:04:00Z"/>
  <w16cex:commentExtensible w16cex:durableId="22CF3043" w16cex:dateUtc="2020-08-01T04:05:00Z"/>
  <w16cex:commentExtensible w16cex:durableId="22CF3052" w16cex:dateUtc="2020-08-01T04:05:00Z"/>
  <w16cex:commentExtensible w16cex:durableId="22CF311C" w16cex:dateUtc="2020-08-01T04:09:00Z"/>
  <w16cex:commentExtensible w16cex:durableId="22CF3196" w16cex:dateUtc="2020-08-01T04:1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EB3D9E9" w16cid:durableId="22CE974F"/>
  <w16cid:commentId w16cid:paraId="2D51479D" w16cid:durableId="22CEFD6F"/>
  <w16cid:commentId w16cid:paraId="42DC65DC" w16cid:durableId="22CF00C4"/>
  <w16cid:commentId w16cid:paraId="388A6808" w16cid:durableId="22CF0147"/>
  <w16cid:commentId w16cid:paraId="2F6241E4" w16cid:durableId="22CF0775"/>
  <w16cid:commentId w16cid:paraId="3FCF608C" w16cid:durableId="22CF3B8D"/>
  <w16cid:commentId w16cid:paraId="16D89CF8" w16cid:durableId="22CF0C45"/>
  <w16cid:commentId w16cid:paraId="47084C75" w16cid:durableId="22CF0D5A"/>
  <w16cid:commentId w16cid:paraId="5708817F" w16cid:durableId="22CF17DE"/>
  <w16cid:commentId w16cid:paraId="643ABC8D" w16cid:durableId="22CF16E0"/>
  <w16cid:commentId w16cid:paraId="2E0C820A" w16cid:durableId="22CF1970"/>
  <w16cid:commentId w16cid:paraId="600BD277" w16cid:durableId="22CF2A0B"/>
  <w16cid:commentId w16cid:paraId="520D880A" w16cid:durableId="22CF2B76"/>
  <w16cid:commentId w16cid:paraId="2397CB80" w16cid:durableId="22CF46A3"/>
  <w16cid:commentId w16cid:paraId="6C6C2819" w16cid:durableId="22CF2EF4"/>
  <w16cid:commentId w16cid:paraId="38E91B81" w16cid:durableId="22CF300B"/>
  <w16cid:commentId w16cid:paraId="55302317" w16cid:durableId="22CF3043"/>
  <w16cid:commentId w16cid:paraId="3415939A" w16cid:durableId="22CF3052"/>
  <w16cid:commentId w16cid:paraId="3C87F91F" w16cid:durableId="22CF311C"/>
  <w16cid:commentId w16cid:paraId="53021CAE" w16cid:durableId="22CF319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견고딕">
    <w:altName w:val="Arial Unicode MS"/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svvpsdft99pdve252tp2f0qxptxtft2waz9&quot;&gt;My EndNote Library&lt;record-ids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6&lt;/item&gt;&lt;/record-ids&gt;&lt;/item&gt;&lt;/Libraries&gt;"/>
  </w:docVars>
  <w:rsids>
    <w:rsidRoot w:val="00A41B53"/>
    <w:rsid w:val="00003F10"/>
    <w:rsid w:val="000127D8"/>
    <w:rsid w:val="000133E1"/>
    <w:rsid w:val="00016867"/>
    <w:rsid w:val="0001698A"/>
    <w:rsid w:val="0002099F"/>
    <w:rsid w:val="00023D20"/>
    <w:rsid w:val="00025DF8"/>
    <w:rsid w:val="00027072"/>
    <w:rsid w:val="00042569"/>
    <w:rsid w:val="00045B5F"/>
    <w:rsid w:val="000474D1"/>
    <w:rsid w:val="000507D2"/>
    <w:rsid w:val="0005619F"/>
    <w:rsid w:val="000675DD"/>
    <w:rsid w:val="0008051A"/>
    <w:rsid w:val="00094272"/>
    <w:rsid w:val="000A0CA7"/>
    <w:rsid w:val="000A772F"/>
    <w:rsid w:val="000B0573"/>
    <w:rsid w:val="000B2201"/>
    <w:rsid w:val="000B3210"/>
    <w:rsid w:val="000C0568"/>
    <w:rsid w:val="000C09CB"/>
    <w:rsid w:val="000C4055"/>
    <w:rsid w:val="000F07D3"/>
    <w:rsid w:val="000F7DDE"/>
    <w:rsid w:val="00102607"/>
    <w:rsid w:val="001107D4"/>
    <w:rsid w:val="00112973"/>
    <w:rsid w:val="00122FA2"/>
    <w:rsid w:val="00123A22"/>
    <w:rsid w:val="00125F7A"/>
    <w:rsid w:val="00127D69"/>
    <w:rsid w:val="00135229"/>
    <w:rsid w:val="00146E36"/>
    <w:rsid w:val="0016413F"/>
    <w:rsid w:val="0016503D"/>
    <w:rsid w:val="00183882"/>
    <w:rsid w:val="001960BE"/>
    <w:rsid w:val="001A1038"/>
    <w:rsid w:val="001A1562"/>
    <w:rsid w:val="001A2B58"/>
    <w:rsid w:val="001A3923"/>
    <w:rsid w:val="001A51D7"/>
    <w:rsid w:val="001B4C7A"/>
    <w:rsid w:val="001B54EA"/>
    <w:rsid w:val="001B715F"/>
    <w:rsid w:val="001B7247"/>
    <w:rsid w:val="001C737E"/>
    <w:rsid w:val="001D0053"/>
    <w:rsid w:val="001D00DA"/>
    <w:rsid w:val="001D35C3"/>
    <w:rsid w:val="001E15C6"/>
    <w:rsid w:val="001E639E"/>
    <w:rsid w:val="001E7C1B"/>
    <w:rsid w:val="001F03B7"/>
    <w:rsid w:val="001F0FAF"/>
    <w:rsid w:val="001F21B4"/>
    <w:rsid w:val="00203325"/>
    <w:rsid w:val="00203D37"/>
    <w:rsid w:val="00210678"/>
    <w:rsid w:val="00211924"/>
    <w:rsid w:val="002157E4"/>
    <w:rsid w:val="00225D69"/>
    <w:rsid w:val="002552A0"/>
    <w:rsid w:val="00255C15"/>
    <w:rsid w:val="00260049"/>
    <w:rsid w:val="00262DC2"/>
    <w:rsid w:val="00262E72"/>
    <w:rsid w:val="0027095A"/>
    <w:rsid w:val="00277880"/>
    <w:rsid w:val="00281489"/>
    <w:rsid w:val="002848B5"/>
    <w:rsid w:val="002874F3"/>
    <w:rsid w:val="002A2384"/>
    <w:rsid w:val="002A255C"/>
    <w:rsid w:val="002A3B2B"/>
    <w:rsid w:val="002A51E9"/>
    <w:rsid w:val="002B0753"/>
    <w:rsid w:val="002B0F54"/>
    <w:rsid w:val="002B29E3"/>
    <w:rsid w:val="002B3F0B"/>
    <w:rsid w:val="002B678D"/>
    <w:rsid w:val="002D3216"/>
    <w:rsid w:val="002D47AB"/>
    <w:rsid w:val="002D6AC3"/>
    <w:rsid w:val="002F3B46"/>
    <w:rsid w:val="002F5058"/>
    <w:rsid w:val="002F6913"/>
    <w:rsid w:val="003019E7"/>
    <w:rsid w:val="003062E2"/>
    <w:rsid w:val="0030724A"/>
    <w:rsid w:val="00310205"/>
    <w:rsid w:val="003110C7"/>
    <w:rsid w:val="003203F2"/>
    <w:rsid w:val="0032061E"/>
    <w:rsid w:val="00331547"/>
    <w:rsid w:val="00331DED"/>
    <w:rsid w:val="003351AE"/>
    <w:rsid w:val="00351957"/>
    <w:rsid w:val="003522D5"/>
    <w:rsid w:val="003524AC"/>
    <w:rsid w:val="0035275C"/>
    <w:rsid w:val="003570FA"/>
    <w:rsid w:val="0036126B"/>
    <w:rsid w:val="00363F8B"/>
    <w:rsid w:val="003755F0"/>
    <w:rsid w:val="00375E36"/>
    <w:rsid w:val="00381577"/>
    <w:rsid w:val="0038796D"/>
    <w:rsid w:val="00392D47"/>
    <w:rsid w:val="0039336F"/>
    <w:rsid w:val="0039475C"/>
    <w:rsid w:val="003A2DD3"/>
    <w:rsid w:val="003A4928"/>
    <w:rsid w:val="003A4F83"/>
    <w:rsid w:val="003D2562"/>
    <w:rsid w:val="003E101D"/>
    <w:rsid w:val="003F0753"/>
    <w:rsid w:val="003F3FB1"/>
    <w:rsid w:val="00400700"/>
    <w:rsid w:val="0040615A"/>
    <w:rsid w:val="0040743C"/>
    <w:rsid w:val="00410F33"/>
    <w:rsid w:val="004177F8"/>
    <w:rsid w:val="00431926"/>
    <w:rsid w:val="00435CF7"/>
    <w:rsid w:val="0044550E"/>
    <w:rsid w:val="00447D7A"/>
    <w:rsid w:val="00454958"/>
    <w:rsid w:val="004549C5"/>
    <w:rsid w:val="00456478"/>
    <w:rsid w:val="00456556"/>
    <w:rsid w:val="0046768C"/>
    <w:rsid w:val="0047391F"/>
    <w:rsid w:val="00480ADD"/>
    <w:rsid w:val="004878FF"/>
    <w:rsid w:val="00492194"/>
    <w:rsid w:val="004A5A65"/>
    <w:rsid w:val="004B07AE"/>
    <w:rsid w:val="004B3310"/>
    <w:rsid w:val="004B67C9"/>
    <w:rsid w:val="004B7B7F"/>
    <w:rsid w:val="004C2957"/>
    <w:rsid w:val="004D3574"/>
    <w:rsid w:val="004E7B5A"/>
    <w:rsid w:val="004F4421"/>
    <w:rsid w:val="004F5FA8"/>
    <w:rsid w:val="005000F3"/>
    <w:rsid w:val="00506602"/>
    <w:rsid w:val="0050681B"/>
    <w:rsid w:val="00511778"/>
    <w:rsid w:val="00516CE5"/>
    <w:rsid w:val="00517F61"/>
    <w:rsid w:val="005536AC"/>
    <w:rsid w:val="00560CA5"/>
    <w:rsid w:val="00565F9B"/>
    <w:rsid w:val="005709AC"/>
    <w:rsid w:val="00577AAF"/>
    <w:rsid w:val="0058214A"/>
    <w:rsid w:val="00584412"/>
    <w:rsid w:val="005919B2"/>
    <w:rsid w:val="005A0D43"/>
    <w:rsid w:val="005A0E99"/>
    <w:rsid w:val="005A1AF0"/>
    <w:rsid w:val="005A2849"/>
    <w:rsid w:val="005A5388"/>
    <w:rsid w:val="005B2012"/>
    <w:rsid w:val="005B4257"/>
    <w:rsid w:val="005C3520"/>
    <w:rsid w:val="005C5B74"/>
    <w:rsid w:val="005D2AAE"/>
    <w:rsid w:val="005D5795"/>
    <w:rsid w:val="005F2DDA"/>
    <w:rsid w:val="005F6014"/>
    <w:rsid w:val="0061240F"/>
    <w:rsid w:val="00613AC0"/>
    <w:rsid w:val="00615DB4"/>
    <w:rsid w:val="00616F56"/>
    <w:rsid w:val="00623B11"/>
    <w:rsid w:val="00632422"/>
    <w:rsid w:val="00632D33"/>
    <w:rsid w:val="0063563F"/>
    <w:rsid w:val="00647719"/>
    <w:rsid w:val="0065797E"/>
    <w:rsid w:val="006630C1"/>
    <w:rsid w:val="00664F32"/>
    <w:rsid w:val="00670A7D"/>
    <w:rsid w:val="00672BAD"/>
    <w:rsid w:val="0067379D"/>
    <w:rsid w:val="0068029C"/>
    <w:rsid w:val="00684BEB"/>
    <w:rsid w:val="006855D5"/>
    <w:rsid w:val="00695C63"/>
    <w:rsid w:val="006969CF"/>
    <w:rsid w:val="006A26B3"/>
    <w:rsid w:val="006B24A3"/>
    <w:rsid w:val="006C5E80"/>
    <w:rsid w:val="006D0D52"/>
    <w:rsid w:val="006D0FE5"/>
    <w:rsid w:val="006D2205"/>
    <w:rsid w:val="006D50EE"/>
    <w:rsid w:val="006D738B"/>
    <w:rsid w:val="006E3D66"/>
    <w:rsid w:val="006E4119"/>
    <w:rsid w:val="006F08FE"/>
    <w:rsid w:val="006F629D"/>
    <w:rsid w:val="006F6E94"/>
    <w:rsid w:val="0070040C"/>
    <w:rsid w:val="007041E7"/>
    <w:rsid w:val="00711944"/>
    <w:rsid w:val="0073483A"/>
    <w:rsid w:val="00743D6F"/>
    <w:rsid w:val="00751C23"/>
    <w:rsid w:val="00751DBF"/>
    <w:rsid w:val="007548FE"/>
    <w:rsid w:val="007562A6"/>
    <w:rsid w:val="007641ED"/>
    <w:rsid w:val="00764349"/>
    <w:rsid w:val="00764394"/>
    <w:rsid w:val="0076489F"/>
    <w:rsid w:val="00764A3A"/>
    <w:rsid w:val="00765491"/>
    <w:rsid w:val="007669C6"/>
    <w:rsid w:val="007673C6"/>
    <w:rsid w:val="00770083"/>
    <w:rsid w:val="007734B0"/>
    <w:rsid w:val="00784CF5"/>
    <w:rsid w:val="00786AA6"/>
    <w:rsid w:val="00790C61"/>
    <w:rsid w:val="00797586"/>
    <w:rsid w:val="007A4326"/>
    <w:rsid w:val="007A76C2"/>
    <w:rsid w:val="007B5CE0"/>
    <w:rsid w:val="007C43D4"/>
    <w:rsid w:val="007C7D30"/>
    <w:rsid w:val="007D4B82"/>
    <w:rsid w:val="007D7ACA"/>
    <w:rsid w:val="008001E8"/>
    <w:rsid w:val="00802A54"/>
    <w:rsid w:val="00802B16"/>
    <w:rsid w:val="00803C3F"/>
    <w:rsid w:val="008101D0"/>
    <w:rsid w:val="00810E8A"/>
    <w:rsid w:val="008125DF"/>
    <w:rsid w:val="00831108"/>
    <w:rsid w:val="008375D0"/>
    <w:rsid w:val="0084118B"/>
    <w:rsid w:val="00852220"/>
    <w:rsid w:val="0085248B"/>
    <w:rsid w:val="008537EB"/>
    <w:rsid w:val="00855B2B"/>
    <w:rsid w:val="00857CBD"/>
    <w:rsid w:val="00860506"/>
    <w:rsid w:val="008639CE"/>
    <w:rsid w:val="00871E1A"/>
    <w:rsid w:val="0087252B"/>
    <w:rsid w:val="00876FF4"/>
    <w:rsid w:val="00880739"/>
    <w:rsid w:val="00880B8B"/>
    <w:rsid w:val="00892BF8"/>
    <w:rsid w:val="00895C24"/>
    <w:rsid w:val="00897A79"/>
    <w:rsid w:val="008A0945"/>
    <w:rsid w:val="008C2794"/>
    <w:rsid w:val="008C5C72"/>
    <w:rsid w:val="008D053E"/>
    <w:rsid w:val="008E4507"/>
    <w:rsid w:val="008E7EC7"/>
    <w:rsid w:val="008F3864"/>
    <w:rsid w:val="00904BC6"/>
    <w:rsid w:val="0090726F"/>
    <w:rsid w:val="009078D6"/>
    <w:rsid w:val="00925A3D"/>
    <w:rsid w:val="00930C22"/>
    <w:rsid w:val="00931371"/>
    <w:rsid w:val="009334ED"/>
    <w:rsid w:val="00940969"/>
    <w:rsid w:val="00944EF3"/>
    <w:rsid w:val="0096013F"/>
    <w:rsid w:val="009659B5"/>
    <w:rsid w:val="00972D28"/>
    <w:rsid w:val="009749D0"/>
    <w:rsid w:val="0099183F"/>
    <w:rsid w:val="00991C64"/>
    <w:rsid w:val="00993ED6"/>
    <w:rsid w:val="009955E8"/>
    <w:rsid w:val="009968F3"/>
    <w:rsid w:val="009A1FD6"/>
    <w:rsid w:val="009B1152"/>
    <w:rsid w:val="009B44CF"/>
    <w:rsid w:val="009B5671"/>
    <w:rsid w:val="009B73FE"/>
    <w:rsid w:val="009C0F91"/>
    <w:rsid w:val="009C1DC5"/>
    <w:rsid w:val="009D19D3"/>
    <w:rsid w:val="009E134E"/>
    <w:rsid w:val="009F03E6"/>
    <w:rsid w:val="009F0D00"/>
    <w:rsid w:val="009F2BDE"/>
    <w:rsid w:val="009F302B"/>
    <w:rsid w:val="009F66BD"/>
    <w:rsid w:val="00A00E18"/>
    <w:rsid w:val="00A02980"/>
    <w:rsid w:val="00A0338C"/>
    <w:rsid w:val="00A119BD"/>
    <w:rsid w:val="00A152D4"/>
    <w:rsid w:val="00A15900"/>
    <w:rsid w:val="00A15C38"/>
    <w:rsid w:val="00A233D6"/>
    <w:rsid w:val="00A240AD"/>
    <w:rsid w:val="00A24984"/>
    <w:rsid w:val="00A2561A"/>
    <w:rsid w:val="00A347B2"/>
    <w:rsid w:val="00A378B9"/>
    <w:rsid w:val="00A41B53"/>
    <w:rsid w:val="00A457E0"/>
    <w:rsid w:val="00A471ED"/>
    <w:rsid w:val="00A5209F"/>
    <w:rsid w:val="00A522D1"/>
    <w:rsid w:val="00A67F23"/>
    <w:rsid w:val="00A75ACB"/>
    <w:rsid w:val="00A861EF"/>
    <w:rsid w:val="00A91807"/>
    <w:rsid w:val="00A92DF7"/>
    <w:rsid w:val="00A94EC0"/>
    <w:rsid w:val="00A97085"/>
    <w:rsid w:val="00AA7C34"/>
    <w:rsid w:val="00AB3422"/>
    <w:rsid w:val="00AC694B"/>
    <w:rsid w:val="00AD793A"/>
    <w:rsid w:val="00AE0BB8"/>
    <w:rsid w:val="00AE4903"/>
    <w:rsid w:val="00AF10FF"/>
    <w:rsid w:val="00AF1895"/>
    <w:rsid w:val="00AF4B1D"/>
    <w:rsid w:val="00B00991"/>
    <w:rsid w:val="00B04FF4"/>
    <w:rsid w:val="00B1252D"/>
    <w:rsid w:val="00B17CDA"/>
    <w:rsid w:val="00B2153B"/>
    <w:rsid w:val="00B232CB"/>
    <w:rsid w:val="00B30221"/>
    <w:rsid w:val="00B31758"/>
    <w:rsid w:val="00B31E1A"/>
    <w:rsid w:val="00B336B9"/>
    <w:rsid w:val="00B35250"/>
    <w:rsid w:val="00B40614"/>
    <w:rsid w:val="00B42CC0"/>
    <w:rsid w:val="00B432A8"/>
    <w:rsid w:val="00B4422F"/>
    <w:rsid w:val="00B4771E"/>
    <w:rsid w:val="00B53F5E"/>
    <w:rsid w:val="00B57AC3"/>
    <w:rsid w:val="00B60587"/>
    <w:rsid w:val="00B678B6"/>
    <w:rsid w:val="00B76419"/>
    <w:rsid w:val="00B7785F"/>
    <w:rsid w:val="00B8242F"/>
    <w:rsid w:val="00B879C5"/>
    <w:rsid w:val="00B977C6"/>
    <w:rsid w:val="00BB56A4"/>
    <w:rsid w:val="00BC34B5"/>
    <w:rsid w:val="00BD68B8"/>
    <w:rsid w:val="00BE376C"/>
    <w:rsid w:val="00BE3B47"/>
    <w:rsid w:val="00BE74F3"/>
    <w:rsid w:val="00BF76DE"/>
    <w:rsid w:val="00C06178"/>
    <w:rsid w:val="00C07917"/>
    <w:rsid w:val="00C1096F"/>
    <w:rsid w:val="00C12B09"/>
    <w:rsid w:val="00C146AB"/>
    <w:rsid w:val="00C20646"/>
    <w:rsid w:val="00C229F1"/>
    <w:rsid w:val="00C339F8"/>
    <w:rsid w:val="00C41645"/>
    <w:rsid w:val="00C93E10"/>
    <w:rsid w:val="00C95746"/>
    <w:rsid w:val="00C95993"/>
    <w:rsid w:val="00C97F46"/>
    <w:rsid w:val="00CA1F19"/>
    <w:rsid w:val="00CB0A02"/>
    <w:rsid w:val="00CB3119"/>
    <w:rsid w:val="00CB371E"/>
    <w:rsid w:val="00CB3847"/>
    <w:rsid w:val="00CB3963"/>
    <w:rsid w:val="00CC4D4B"/>
    <w:rsid w:val="00CD1B73"/>
    <w:rsid w:val="00CE539F"/>
    <w:rsid w:val="00CE5D68"/>
    <w:rsid w:val="00CE6757"/>
    <w:rsid w:val="00CF6F4F"/>
    <w:rsid w:val="00CF712D"/>
    <w:rsid w:val="00CF7CFF"/>
    <w:rsid w:val="00D07D38"/>
    <w:rsid w:val="00D07D9F"/>
    <w:rsid w:val="00D11A18"/>
    <w:rsid w:val="00D14208"/>
    <w:rsid w:val="00D204C6"/>
    <w:rsid w:val="00D4094A"/>
    <w:rsid w:val="00D445A0"/>
    <w:rsid w:val="00D469CB"/>
    <w:rsid w:val="00D47153"/>
    <w:rsid w:val="00D51322"/>
    <w:rsid w:val="00D518F1"/>
    <w:rsid w:val="00D644EA"/>
    <w:rsid w:val="00D669A8"/>
    <w:rsid w:val="00D67217"/>
    <w:rsid w:val="00D71699"/>
    <w:rsid w:val="00D76980"/>
    <w:rsid w:val="00D8034B"/>
    <w:rsid w:val="00D951D0"/>
    <w:rsid w:val="00D97F73"/>
    <w:rsid w:val="00DC2B16"/>
    <w:rsid w:val="00DC4C2A"/>
    <w:rsid w:val="00DD40C4"/>
    <w:rsid w:val="00DE1591"/>
    <w:rsid w:val="00DF1A28"/>
    <w:rsid w:val="00DF29F5"/>
    <w:rsid w:val="00DF4E1F"/>
    <w:rsid w:val="00E14187"/>
    <w:rsid w:val="00E14954"/>
    <w:rsid w:val="00E152AC"/>
    <w:rsid w:val="00E2203B"/>
    <w:rsid w:val="00E226A3"/>
    <w:rsid w:val="00E2279D"/>
    <w:rsid w:val="00E30C1D"/>
    <w:rsid w:val="00E32AC0"/>
    <w:rsid w:val="00E330A2"/>
    <w:rsid w:val="00E43774"/>
    <w:rsid w:val="00E52A78"/>
    <w:rsid w:val="00E56743"/>
    <w:rsid w:val="00E60A77"/>
    <w:rsid w:val="00E624E2"/>
    <w:rsid w:val="00E661C0"/>
    <w:rsid w:val="00E721AE"/>
    <w:rsid w:val="00E8027A"/>
    <w:rsid w:val="00E82763"/>
    <w:rsid w:val="00E8651C"/>
    <w:rsid w:val="00E8774B"/>
    <w:rsid w:val="00E970F4"/>
    <w:rsid w:val="00EA67C5"/>
    <w:rsid w:val="00EB2436"/>
    <w:rsid w:val="00EB6888"/>
    <w:rsid w:val="00EB7FDB"/>
    <w:rsid w:val="00EC03DE"/>
    <w:rsid w:val="00EC3CCB"/>
    <w:rsid w:val="00ED3609"/>
    <w:rsid w:val="00ED3857"/>
    <w:rsid w:val="00ED4304"/>
    <w:rsid w:val="00ED5750"/>
    <w:rsid w:val="00F07F29"/>
    <w:rsid w:val="00F11CCA"/>
    <w:rsid w:val="00F1301D"/>
    <w:rsid w:val="00F143C1"/>
    <w:rsid w:val="00F151A0"/>
    <w:rsid w:val="00F207A7"/>
    <w:rsid w:val="00F2406A"/>
    <w:rsid w:val="00F24AA2"/>
    <w:rsid w:val="00F24EA5"/>
    <w:rsid w:val="00F269B8"/>
    <w:rsid w:val="00F32A71"/>
    <w:rsid w:val="00F35B8C"/>
    <w:rsid w:val="00F36498"/>
    <w:rsid w:val="00F37C69"/>
    <w:rsid w:val="00F41242"/>
    <w:rsid w:val="00F416C8"/>
    <w:rsid w:val="00F47306"/>
    <w:rsid w:val="00F51D00"/>
    <w:rsid w:val="00F54A50"/>
    <w:rsid w:val="00F55DA1"/>
    <w:rsid w:val="00F620FE"/>
    <w:rsid w:val="00F63405"/>
    <w:rsid w:val="00F65FB1"/>
    <w:rsid w:val="00F675F4"/>
    <w:rsid w:val="00F700F3"/>
    <w:rsid w:val="00F77F28"/>
    <w:rsid w:val="00F80557"/>
    <w:rsid w:val="00F8149C"/>
    <w:rsid w:val="00F83B29"/>
    <w:rsid w:val="00F87227"/>
    <w:rsid w:val="00F91D5B"/>
    <w:rsid w:val="00F9294E"/>
    <w:rsid w:val="00F9637C"/>
    <w:rsid w:val="00F97924"/>
    <w:rsid w:val="00FA2DB4"/>
    <w:rsid w:val="00FA3D1E"/>
    <w:rsid w:val="00FA7818"/>
    <w:rsid w:val="00FB0799"/>
    <w:rsid w:val="00FB0AA9"/>
    <w:rsid w:val="00FB14C6"/>
    <w:rsid w:val="00FB63EF"/>
    <w:rsid w:val="00FC00AF"/>
    <w:rsid w:val="00FC02BB"/>
    <w:rsid w:val="00FC0492"/>
    <w:rsid w:val="00FC2E0F"/>
    <w:rsid w:val="00FD30EF"/>
    <w:rsid w:val="00FD3614"/>
    <w:rsid w:val="00FD7300"/>
    <w:rsid w:val="00FE3763"/>
    <w:rsid w:val="00FF08DB"/>
    <w:rsid w:val="00FF299C"/>
    <w:rsid w:val="00FF2FAB"/>
    <w:rsid w:val="00FF5357"/>
    <w:rsid w:val="00FF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62B92"/>
  <w15:docId w15:val="{1E75BDF3-9DCE-4950-86A1-1B791F7D8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1B5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lid-translation">
    <w:name w:val="tlid-translation"/>
    <w:basedOn w:val="a0"/>
    <w:rsid w:val="00711944"/>
  </w:style>
  <w:style w:type="paragraph" w:customStyle="1" w:styleId="EndNoteBibliographyTitle">
    <w:name w:val="EndNote Bibliography Title"/>
    <w:basedOn w:val="a"/>
    <w:link w:val="EndNoteBibliographyTitleChar"/>
    <w:rsid w:val="008D053E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8D053E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8D053E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8D053E"/>
    <w:rPr>
      <w:rFonts w:ascii="맑은 고딕" w:eastAsia="맑은 고딕" w:hAnsi="맑은 고딕"/>
      <w:noProof/>
    </w:rPr>
  </w:style>
  <w:style w:type="table" w:styleId="a3">
    <w:name w:val="Table Grid"/>
    <w:basedOn w:val="a1"/>
    <w:uiPriority w:val="39"/>
    <w:rsid w:val="00A029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옅은 음영1"/>
    <w:basedOn w:val="a1"/>
    <w:next w:val="a4"/>
    <w:uiPriority w:val="60"/>
    <w:rsid w:val="00A0298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5">
    <w:name w:val="annotation reference"/>
    <w:basedOn w:val="a0"/>
    <w:uiPriority w:val="99"/>
    <w:semiHidden/>
    <w:unhideWhenUsed/>
    <w:rsid w:val="00A02980"/>
    <w:rPr>
      <w:sz w:val="16"/>
      <w:szCs w:val="16"/>
    </w:rPr>
  </w:style>
  <w:style w:type="paragraph" w:styleId="a6">
    <w:name w:val="annotation text"/>
    <w:basedOn w:val="a"/>
    <w:link w:val="Char"/>
    <w:uiPriority w:val="99"/>
    <w:semiHidden/>
    <w:unhideWhenUsed/>
    <w:rsid w:val="00A02980"/>
    <w:pPr>
      <w:spacing w:line="240" w:lineRule="auto"/>
    </w:pPr>
    <w:rPr>
      <w:szCs w:val="20"/>
    </w:rPr>
  </w:style>
  <w:style w:type="character" w:customStyle="1" w:styleId="Char">
    <w:name w:val="메모 텍스트 Char"/>
    <w:basedOn w:val="a0"/>
    <w:link w:val="a6"/>
    <w:uiPriority w:val="99"/>
    <w:semiHidden/>
    <w:rsid w:val="00A02980"/>
    <w:rPr>
      <w:szCs w:val="20"/>
    </w:rPr>
  </w:style>
  <w:style w:type="table" w:styleId="a4">
    <w:name w:val="Light Shading"/>
    <w:basedOn w:val="a1"/>
    <w:uiPriority w:val="60"/>
    <w:semiHidden/>
    <w:unhideWhenUsed/>
    <w:rsid w:val="00A0298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Balloon Text"/>
    <w:basedOn w:val="a"/>
    <w:link w:val="Char0"/>
    <w:uiPriority w:val="99"/>
    <w:semiHidden/>
    <w:unhideWhenUsed/>
    <w:rsid w:val="00A0298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7"/>
    <w:uiPriority w:val="99"/>
    <w:semiHidden/>
    <w:rsid w:val="00A02980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annotation subject"/>
    <w:basedOn w:val="a6"/>
    <w:next w:val="a6"/>
    <w:link w:val="Char1"/>
    <w:uiPriority w:val="99"/>
    <w:semiHidden/>
    <w:unhideWhenUsed/>
    <w:rsid w:val="000507D2"/>
    <w:rPr>
      <w:b/>
      <w:bCs/>
    </w:rPr>
  </w:style>
  <w:style w:type="character" w:customStyle="1" w:styleId="Char1">
    <w:name w:val="메모 주제 Char"/>
    <w:basedOn w:val="Char"/>
    <w:link w:val="a8"/>
    <w:uiPriority w:val="99"/>
    <w:semiHidden/>
    <w:rsid w:val="000507D2"/>
    <w:rPr>
      <w:b/>
      <w:bCs/>
      <w:szCs w:val="20"/>
    </w:rPr>
  </w:style>
  <w:style w:type="paragraph" w:styleId="a9">
    <w:name w:val="Revision"/>
    <w:hidden/>
    <w:uiPriority w:val="99"/>
    <w:semiHidden/>
    <w:rsid w:val="00E661C0"/>
    <w:pPr>
      <w:spacing w:after="0" w:line="240" w:lineRule="auto"/>
      <w:jc w:val="left"/>
    </w:pPr>
  </w:style>
  <w:style w:type="character" w:styleId="aa">
    <w:name w:val="Hyperlink"/>
    <w:basedOn w:val="a0"/>
    <w:uiPriority w:val="99"/>
    <w:unhideWhenUsed/>
    <w:rsid w:val="00331547"/>
    <w:rPr>
      <w:color w:val="0563C1" w:themeColor="hyperlink"/>
      <w:u w:val="single"/>
    </w:rPr>
  </w:style>
  <w:style w:type="table" w:styleId="ab">
    <w:name w:val="Grid Table Light"/>
    <w:basedOn w:val="a1"/>
    <w:uiPriority w:val="40"/>
    <w:rsid w:val="00CB384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16/09/relationships/commentsIds" Target="commentsIds.xml"/><Relationship Id="rId5" Type="http://schemas.openxmlformats.org/officeDocument/2006/relationships/image" Target="media/image1.png"/><Relationship Id="rId4" Type="http://schemas.openxmlformats.org/officeDocument/2006/relationships/chart" Target="charts/chart1.xml"/><Relationship Id="rId14" Type="http://schemas.microsoft.com/office/2018/08/relationships/commentsExtensible" Target="commentsExtensi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DM500T8Z-AD3A\Desktop\&#45436;&#47928;\3.%20post%20cardiotomy%20ECPR%20-%20&#49352;&#47196;%20&#44396;&#49345;\early%20vs.%20late%20ECPR\&#48372;&#54744;&#51312;&#54924;_Post%20cardiac%20surgery%20ECMO%20to%20&#44608;&#50689;&#49688;&#49440;&#49373;&#45784;%20on20190708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Sheet2!$B$1</c:f>
              <c:strCache>
                <c:ptCount val="1"/>
                <c:pt idx="0">
                  <c:v>Intraop group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>
              <a:outerShdw blurRad="50800" dist="38100" dir="2700000" algn="tl" rotWithShape="0">
                <a:prstClr val="black">
                  <a:alpha val="40000"/>
                </a:prstClr>
              </a:outerShdw>
            </a:effectLst>
          </c:spPr>
          <c:invertIfNegative val="0"/>
          <c:cat>
            <c:strRef>
              <c:f>Sheet2!$A$2:$A$3</c:f>
              <c:strCache>
                <c:ptCount val="2"/>
                <c:pt idx="0">
                  <c:v>Weaning success</c:v>
                </c:pt>
                <c:pt idx="1">
                  <c:v>Survival at discharge</c:v>
                </c:pt>
              </c:strCache>
            </c:strRef>
          </c:cat>
          <c:val>
            <c:numRef>
              <c:f>Sheet2!$B$2:$B$3</c:f>
              <c:numCache>
                <c:formatCode>General</c:formatCode>
                <c:ptCount val="2"/>
                <c:pt idx="0">
                  <c:v>94.5</c:v>
                </c:pt>
                <c:pt idx="1">
                  <c:v>77.3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2E5-4481-B90D-4486FDB182BC}"/>
            </c:ext>
          </c:extLst>
        </c:ser>
        <c:ser>
          <c:idx val="1"/>
          <c:order val="1"/>
          <c:tx>
            <c:strRef>
              <c:f>Sheet2!$C$1</c:f>
              <c:strCache>
                <c:ptCount val="1"/>
                <c:pt idx="0">
                  <c:v>Postop group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>
              <a:outerShdw blurRad="50800" dist="38100" dir="2700000" algn="tl" rotWithShape="0">
                <a:prstClr val="black">
                  <a:alpha val="40000"/>
                </a:prstClr>
              </a:outerShdw>
            </a:effectLst>
          </c:spPr>
          <c:invertIfNegative val="0"/>
          <c:cat>
            <c:strRef>
              <c:f>Sheet2!$A$2:$A$3</c:f>
              <c:strCache>
                <c:ptCount val="2"/>
                <c:pt idx="0">
                  <c:v>Weaning success</c:v>
                </c:pt>
                <c:pt idx="1">
                  <c:v>Survival at discharge</c:v>
                </c:pt>
              </c:strCache>
            </c:strRef>
          </c:cat>
          <c:val>
            <c:numRef>
              <c:f>Sheet2!$C$2:$C$3</c:f>
              <c:numCache>
                <c:formatCode>General</c:formatCode>
                <c:ptCount val="2"/>
                <c:pt idx="0">
                  <c:v>65.400000000000006</c:v>
                </c:pt>
                <c:pt idx="1">
                  <c:v>46.2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2E5-4481-B90D-4486FDB182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32777728"/>
        <c:axId val="62901056"/>
      </c:barChart>
      <c:catAx>
        <c:axId val="12327777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ko-KR"/>
          </a:p>
        </c:txPr>
        <c:crossAx val="62901056"/>
        <c:crosses val="autoZero"/>
        <c:auto val="1"/>
        <c:lblAlgn val="ctr"/>
        <c:lblOffset val="100"/>
        <c:noMultiLvlLbl val="0"/>
      </c:catAx>
      <c:valAx>
        <c:axId val="629010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ko-KR"/>
          </a:p>
        </c:txPr>
        <c:crossAx val="1232777728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ko-K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ko-KR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652</Words>
  <Characters>3722</Characters>
  <Application>Microsoft Office Word</Application>
  <DocSecurity>0</DocSecurity>
  <Lines>31</Lines>
  <Paragraphs>8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DM500T8Z-AD3A</dc:creator>
  <cp:lastModifiedBy>DM500T8Z-AD3A</cp:lastModifiedBy>
  <cp:revision>3</cp:revision>
  <dcterms:created xsi:type="dcterms:W3CDTF">2020-09-06T08:30:00Z</dcterms:created>
  <dcterms:modified xsi:type="dcterms:W3CDTF">2020-09-06T08:31:00Z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C:\Users\DM500T8Z-AD3A\Desktop\논문\3. post cardiotomy ECPR - 새로 구상\early vs. late ECPR\manuscript.docx</vt:lpwstr>
  </property>
  <property fmtid="{D5CDD505-2E9C-101B-9397-08002B2CF9AE}" pid="4" name="UniqueFileID">
    <vt:lpwstr>RSwAi1BpFLyj</vt:lpwstr>
  </property>
</Properties>
</file>